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B69E" w14:textId="27863434" w:rsidR="00D154B7" w:rsidRDefault="00D154B7" w:rsidP="00D154B7">
      <w:pPr>
        <w:jc w:val="center"/>
      </w:pPr>
      <w:r w:rsidRPr="0077228F">
        <w:rPr>
          <w:rFonts w:ascii="Times New Roman" w:eastAsia="Times New Roman" w:hAnsi="Times New Roman" w:cs="Times New Roman"/>
          <w:noProof/>
          <w:sz w:val="24"/>
          <w:szCs w:val="24"/>
          <w:lang w:eastAsia="en-ZA"/>
        </w:rPr>
        <mc:AlternateContent>
          <mc:Choice Requires="wps">
            <w:drawing>
              <wp:anchor distT="0" distB="0" distL="114300" distR="114300" simplePos="0" relativeHeight="251665408" behindDoc="0" locked="0" layoutInCell="1" allowOverlap="1" wp14:anchorId="07BB3CDC" wp14:editId="63F8EC57">
                <wp:simplePos x="0" y="0"/>
                <wp:positionH relativeFrom="margin">
                  <wp:posOffset>400050</wp:posOffset>
                </wp:positionH>
                <wp:positionV relativeFrom="paragraph">
                  <wp:posOffset>2493010</wp:posOffset>
                </wp:positionV>
                <wp:extent cx="5328920" cy="3848100"/>
                <wp:effectExtent l="0" t="0" r="2413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920" cy="3848100"/>
                        </a:xfrm>
                        <a:prstGeom prst="roundRect">
                          <a:avLst/>
                        </a:prstGeom>
                        <a:solidFill>
                          <a:sysClr val="window" lastClr="FFFFFF"/>
                        </a:solidFill>
                        <a:ln w="12700" cap="flat" cmpd="sng" algn="ctr">
                          <a:solidFill>
                            <a:sysClr val="window" lastClr="FFFFFF"/>
                          </a:solidFill>
                          <a:prstDash val="solid"/>
                          <a:miter lim="800000"/>
                        </a:ln>
                        <a:effectLst/>
                      </wps:spPr>
                      <wps:txbx>
                        <w:txbxContent>
                          <w:p w14:paraId="7708DB7D" w14:textId="77777777" w:rsidR="00765E48" w:rsidRDefault="00765E48" w:rsidP="0077228F">
                            <w:pPr>
                              <w:widowControl w:val="0"/>
                              <w:pBdr>
                                <w:bottom w:val="single" w:sz="8" w:space="4" w:color="4F81BD"/>
                              </w:pBdr>
                              <w:spacing w:before="120" w:after="120"/>
                              <w:contextualSpacing/>
                              <w:jc w:val="center"/>
                              <w:outlineLvl w:val="0"/>
                              <w:rPr>
                                <w:rFonts w:ascii="Arial Narrow" w:hAnsi="Arial Narrow"/>
                                <w:b/>
                                <w:color w:val="000000"/>
                                <w:spacing w:val="5"/>
                                <w:kern w:val="28"/>
                                <w:sz w:val="36"/>
                                <w:szCs w:val="36"/>
                                <w:lang w:val="en-GB"/>
                              </w:rPr>
                            </w:pPr>
                            <w:r>
                              <w:rPr>
                                <w:rFonts w:ascii="Arial Narrow" w:hAnsi="Arial Narrow"/>
                                <w:b/>
                                <w:color w:val="000000"/>
                                <w:spacing w:val="5"/>
                                <w:kern w:val="28"/>
                                <w:sz w:val="36"/>
                                <w:szCs w:val="36"/>
                                <w:lang w:val="en-GB"/>
                              </w:rPr>
                              <w:t xml:space="preserve">CALL FOR GRANT PROPOSALS FOR </w:t>
                            </w:r>
                          </w:p>
                          <w:p w14:paraId="29D94046" w14:textId="4654C64D" w:rsidR="00765E48" w:rsidRDefault="00765E48" w:rsidP="0077228F">
                            <w:pPr>
                              <w:widowControl w:val="0"/>
                              <w:pBdr>
                                <w:bottom w:val="single" w:sz="8" w:space="4" w:color="4F81BD"/>
                              </w:pBdr>
                              <w:spacing w:before="120" w:after="120"/>
                              <w:contextualSpacing/>
                              <w:jc w:val="center"/>
                              <w:outlineLvl w:val="0"/>
                              <w:rPr>
                                <w:rFonts w:ascii="Arial Narrow" w:hAnsi="Arial Narrow"/>
                                <w:b/>
                                <w:color w:val="000000"/>
                                <w:spacing w:val="5"/>
                                <w:kern w:val="28"/>
                                <w:sz w:val="24"/>
                                <w:szCs w:val="24"/>
                                <w:lang w:val="en-GB"/>
                              </w:rPr>
                            </w:pPr>
                            <w:r>
                              <w:rPr>
                                <w:rFonts w:ascii="Arial Narrow" w:hAnsi="Arial Narrow"/>
                                <w:b/>
                                <w:color w:val="000000"/>
                                <w:spacing w:val="5"/>
                                <w:kern w:val="28"/>
                                <w:sz w:val="36"/>
                                <w:szCs w:val="36"/>
                                <w:lang w:val="en-GB"/>
                              </w:rPr>
                              <w:t>INCLUSIVE COMMUNITY-BASED RESEARCH (SCIENCE SHOPS DEVELOPMENT)</w:t>
                            </w:r>
                          </w:p>
                          <w:p w14:paraId="0E838CA2" w14:textId="77777777" w:rsidR="00765E48" w:rsidRPr="0077228F" w:rsidRDefault="00765E48" w:rsidP="0077228F">
                            <w:pPr>
                              <w:widowControl w:val="0"/>
                              <w:pBdr>
                                <w:bottom w:val="single" w:sz="8" w:space="4" w:color="4F81BD"/>
                              </w:pBdr>
                              <w:spacing w:before="120" w:after="120"/>
                              <w:contextualSpacing/>
                              <w:jc w:val="center"/>
                              <w:outlineLvl w:val="0"/>
                              <w:rPr>
                                <w:rFonts w:ascii="Arial Narrow" w:hAnsi="Arial Narrow"/>
                                <w:b/>
                                <w:color w:val="000000"/>
                                <w:spacing w:val="5"/>
                                <w:kern w:val="28"/>
                                <w:sz w:val="24"/>
                                <w:szCs w:val="24"/>
                                <w:lang w:val="en-GB"/>
                              </w:rPr>
                            </w:pPr>
                          </w:p>
                          <w:p w14:paraId="67B6D61A" w14:textId="77777777" w:rsidR="00765E48" w:rsidRDefault="00765E48" w:rsidP="0077228F">
                            <w:pPr>
                              <w:jc w:val="center"/>
                              <w:rPr>
                                <w:rFonts w:ascii="Arial Narrow" w:eastAsia="Arial Narrow" w:hAnsi="Arial Narrow"/>
                                <w:b/>
                                <w:color w:val="000000"/>
                              </w:rPr>
                            </w:pPr>
                          </w:p>
                          <w:p w14:paraId="6C408693" w14:textId="77777777" w:rsidR="00765E48" w:rsidRPr="00816C40" w:rsidRDefault="00765E48" w:rsidP="0077228F">
                            <w:pPr>
                              <w:jc w:val="center"/>
                              <w:rPr>
                                <w:rFonts w:ascii="Arial Narrow" w:eastAsia="Arial Narrow" w:hAnsi="Arial Narrow"/>
                                <w:b/>
                                <w:color w:val="000000"/>
                              </w:rPr>
                            </w:pPr>
                            <w:r>
                              <w:rPr>
                                <w:rFonts w:ascii="Arial Narrow" w:eastAsia="Arial Narrow" w:hAnsi="Arial Narrow"/>
                                <w:b/>
                                <w:color w:val="000000"/>
                              </w:rPr>
                              <w:t>SOUTH AFRICAN PUBLIC UNIVERSITIES</w:t>
                            </w:r>
                          </w:p>
                          <w:p w14:paraId="02779B29" w14:textId="77777777" w:rsidR="00765E48" w:rsidRDefault="00765E48" w:rsidP="0077228F">
                            <w:pPr>
                              <w:jc w:val="center"/>
                              <w:rPr>
                                <w:rFonts w:ascii="Arial Narrow" w:eastAsia="Arial Narrow" w:hAnsi="Arial Narrow"/>
                                <w:b/>
                                <w:color w:val="000000"/>
                                <w:lang w:val="en-GB"/>
                              </w:rPr>
                            </w:pPr>
                            <w:r w:rsidRPr="00EF289D">
                              <w:rPr>
                                <w:rFonts w:ascii="Arial Narrow" w:eastAsia="Arial Narrow" w:hAnsi="Arial Narrow"/>
                                <w:b/>
                                <w:color w:val="000000"/>
                                <w:lang w:val="en-GB"/>
                              </w:rPr>
                              <w:t>ARE HEREBY INVITED TO SUB</w:t>
                            </w:r>
                            <w:r>
                              <w:rPr>
                                <w:rFonts w:ascii="Arial Narrow" w:eastAsia="Arial Narrow" w:hAnsi="Arial Narrow"/>
                                <w:b/>
                                <w:color w:val="000000"/>
                                <w:lang w:val="en-GB"/>
                              </w:rPr>
                              <w:t>MIT PROPOSALS FOR REQUIREMENTS LISTED IN THIS DOCUMENT</w:t>
                            </w:r>
                          </w:p>
                          <w:p w14:paraId="41881AC8" w14:textId="77777777" w:rsidR="00765E48" w:rsidRPr="0077228F" w:rsidRDefault="00765E48" w:rsidP="0077228F">
                            <w:pPr>
                              <w:widowControl w:val="0"/>
                              <w:pBdr>
                                <w:bottom w:val="single" w:sz="8" w:space="4" w:color="4F81BD"/>
                              </w:pBdr>
                              <w:spacing w:before="120" w:after="120"/>
                              <w:contextualSpacing/>
                              <w:outlineLvl w:val="0"/>
                              <w:rPr>
                                <w:rFonts w:ascii="Arial Narrow" w:hAnsi="Arial Narrow"/>
                                <w:b/>
                                <w:color w:val="000000"/>
                                <w:spacing w:val="5"/>
                                <w:kern w:val="28"/>
                                <w:sz w:val="16"/>
                                <w:szCs w:val="16"/>
                                <w:lang w:val="en-GB"/>
                              </w:rPr>
                            </w:pPr>
                          </w:p>
                          <w:p w14:paraId="1D784EEA" w14:textId="77777777" w:rsidR="00765E48" w:rsidRDefault="00765E48" w:rsidP="0077228F">
                            <w:pPr>
                              <w:rPr>
                                <w:rFonts w:ascii="Arial Narrow" w:eastAsia="Arial Narrow" w:hAnsi="Arial Narrow"/>
                                <w:b/>
                                <w:color w:val="000000"/>
                                <w:lang w:val="en-GB"/>
                              </w:rPr>
                            </w:pPr>
                          </w:p>
                          <w:p w14:paraId="2B7832D6" w14:textId="65E96FA0" w:rsidR="00765E48" w:rsidRPr="005D026C" w:rsidRDefault="00765E48" w:rsidP="0077228F">
                            <w:pPr>
                              <w:keepNext/>
                              <w:widowControl w:val="0"/>
                              <w:spacing w:before="120" w:after="0" w:line="288" w:lineRule="auto"/>
                              <w:jc w:val="center"/>
                              <w:outlineLvl w:val="1"/>
                              <w:rPr>
                                <w:rFonts w:ascii="Arial Narrow" w:eastAsiaTheme="majorEastAsia" w:hAnsi="Arial Narrow" w:cs="Calibri"/>
                                <w:b/>
                                <w:bCs/>
                                <w:caps/>
                                <w:sz w:val="28"/>
                                <w:szCs w:val="28"/>
                                <w:lang w:val="en-GB"/>
                              </w:rPr>
                            </w:pPr>
                            <w:r w:rsidRPr="005D026C">
                              <w:rPr>
                                <w:rFonts w:ascii="Arial Narrow" w:eastAsiaTheme="majorEastAsia" w:hAnsi="Arial Narrow" w:cs="Calibri"/>
                                <w:b/>
                                <w:bCs/>
                                <w:caps/>
                                <w:sz w:val="28"/>
                                <w:szCs w:val="28"/>
                                <w:lang w:val="en-GB"/>
                              </w:rPr>
                              <w:t xml:space="preserve">description of the SCIENCE </w:t>
                            </w:r>
                            <w:r>
                              <w:rPr>
                                <w:rFonts w:ascii="Arial Narrow" w:eastAsiaTheme="majorEastAsia" w:hAnsi="Arial Narrow" w:cs="Calibri"/>
                                <w:b/>
                                <w:bCs/>
                                <w:caps/>
                                <w:sz w:val="28"/>
                                <w:szCs w:val="28"/>
                                <w:lang w:val="en-GB"/>
                              </w:rPr>
                              <w:t>SHOP</w:t>
                            </w:r>
                            <w:r w:rsidRPr="005D026C">
                              <w:rPr>
                                <w:rFonts w:ascii="Arial Narrow" w:eastAsiaTheme="majorEastAsia" w:hAnsi="Arial Narrow" w:cs="Calibri"/>
                                <w:b/>
                                <w:bCs/>
                                <w:caps/>
                                <w:sz w:val="28"/>
                                <w:szCs w:val="28"/>
                                <w:lang w:val="en-GB"/>
                              </w:rPr>
                              <w:t xml:space="preserve"> PROJECT</w:t>
                            </w:r>
                          </w:p>
                          <w:p w14:paraId="3D430EB0" w14:textId="476C2876" w:rsidR="00765E48" w:rsidRPr="005D026C" w:rsidRDefault="00765E48" w:rsidP="0077228F">
                            <w:pPr>
                              <w:spacing w:after="0" w:line="240" w:lineRule="auto"/>
                              <w:jc w:val="center"/>
                              <w:rPr>
                                <w:rFonts w:ascii="Arial Narrow" w:eastAsia="Times New Roman" w:hAnsi="Arial Narrow" w:cs="Times New Roman"/>
                                <w:sz w:val="24"/>
                                <w:szCs w:val="24"/>
                                <w:lang w:val="en-US"/>
                              </w:rPr>
                            </w:pPr>
                            <w:r w:rsidRPr="005D026C">
                              <w:rPr>
                                <w:rFonts w:ascii="Arial Narrow" w:eastAsia="Times New Roman" w:hAnsi="Arial Narrow" w:cs="Times New Roman"/>
                                <w:sz w:val="24"/>
                                <w:szCs w:val="24"/>
                                <w:lang w:val="en-US"/>
                              </w:rPr>
                              <w:t>PROVISION OF GRANT FUN</w:t>
                            </w:r>
                            <w:r>
                              <w:rPr>
                                <w:rFonts w:ascii="Arial Narrow" w:eastAsia="Times New Roman" w:hAnsi="Arial Narrow" w:cs="Times New Roman"/>
                                <w:sz w:val="24"/>
                                <w:szCs w:val="24"/>
                                <w:lang w:val="en-US"/>
                              </w:rPr>
                              <w:t>DING TO FACILITATE</w:t>
                            </w:r>
                            <w:r w:rsidRPr="005D026C">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INCLUSIVE </w:t>
                            </w:r>
                            <w:r w:rsidRPr="005D026C">
                              <w:rPr>
                                <w:rFonts w:ascii="Arial Narrow" w:eastAsia="Times New Roman" w:hAnsi="Arial Narrow" w:cs="Times New Roman"/>
                                <w:sz w:val="24"/>
                                <w:szCs w:val="24"/>
                                <w:lang w:val="en-US"/>
                              </w:rPr>
                              <w:t>COMMUNITY-BASED</w:t>
                            </w:r>
                            <w:r>
                              <w:rPr>
                                <w:rFonts w:ascii="Arial Narrow" w:eastAsia="Times New Roman" w:hAnsi="Arial Narrow" w:cs="Times New Roman"/>
                                <w:sz w:val="24"/>
                                <w:szCs w:val="24"/>
                                <w:lang w:val="en-US"/>
                              </w:rPr>
                              <w:t xml:space="preserve"> RESEARCH THROUGH A</w:t>
                            </w:r>
                            <w:r w:rsidRPr="005D026C">
                              <w:rPr>
                                <w:rFonts w:ascii="Arial Narrow" w:eastAsia="Times New Roman" w:hAnsi="Arial Narrow" w:cs="Times New Roman"/>
                                <w:sz w:val="24"/>
                                <w:szCs w:val="24"/>
                                <w:lang w:val="en-US"/>
                              </w:rPr>
                              <w:t xml:space="preserve"> SCIENCE SHOP MODEL </w:t>
                            </w:r>
                            <w:r>
                              <w:rPr>
                                <w:rFonts w:ascii="Arial Narrow" w:eastAsia="Times New Roman" w:hAnsi="Arial Narrow" w:cs="Times New Roman"/>
                                <w:sz w:val="24"/>
                                <w:szCs w:val="24"/>
                                <w:lang w:val="en-US"/>
                              </w:rPr>
                              <w:t>(2022/23</w:t>
                            </w:r>
                            <w:r w:rsidRPr="005D026C">
                              <w:rPr>
                                <w:rFonts w:ascii="Arial Narrow" w:eastAsia="Times New Roman" w:hAnsi="Arial Narrow" w:cs="Times New Roman"/>
                                <w:sz w:val="24"/>
                                <w:szCs w:val="24"/>
                                <w:lang w:val="en-US"/>
                              </w:rPr>
                              <w:t>)</w:t>
                            </w:r>
                          </w:p>
                          <w:p w14:paraId="509752B3" w14:textId="77777777" w:rsidR="00765E48" w:rsidRDefault="00765E48" w:rsidP="007722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B3CDC" id="Rounded Rectangle 2" o:spid="_x0000_s1026" style="position:absolute;left:0;text-align:left;margin-left:31.5pt;margin-top:196.3pt;width:419.6pt;height:30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" fillcolor="window" strokecolor="window" strokeweight="1pt">
                <v:stroke joinstyle="miter"/>
                <v:path arrowok="t"/>
                <v:textbox>
                  <w:txbxContent>
                    <w:p w14:paraId="7708DB7D" w14:textId="77777777" w:rsidR="00765E48" w:rsidRDefault="00765E48" w:rsidP="0077228F">
                      <w:pPr>
                        <w:widowControl w:val="0"/>
                        <w:pBdr>
                          <w:bottom w:val="single" w:sz="8" w:space="4" w:color="4F81BD"/>
                        </w:pBdr>
                        <w:spacing w:before="120" w:after="120"/>
                        <w:contextualSpacing/>
                        <w:jc w:val="center"/>
                        <w:outlineLvl w:val="0"/>
                        <w:rPr>
                          <w:rFonts w:ascii="Arial Narrow" w:hAnsi="Arial Narrow"/>
                          <w:b/>
                          <w:color w:val="000000"/>
                          <w:spacing w:val="5"/>
                          <w:kern w:val="28"/>
                          <w:sz w:val="36"/>
                          <w:szCs w:val="36"/>
                          <w:lang w:val="en-GB"/>
                        </w:rPr>
                      </w:pPr>
                      <w:r>
                        <w:rPr>
                          <w:rFonts w:ascii="Arial Narrow" w:hAnsi="Arial Narrow"/>
                          <w:b/>
                          <w:color w:val="000000"/>
                          <w:spacing w:val="5"/>
                          <w:kern w:val="28"/>
                          <w:sz w:val="36"/>
                          <w:szCs w:val="36"/>
                          <w:lang w:val="en-GB"/>
                        </w:rPr>
                        <w:t xml:space="preserve">CALL FOR GRANT PROPOSALS FOR </w:t>
                      </w:r>
                    </w:p>
                    <w:p w14:paraId="29D94046" w14:textId="4654C64D" w:rsidR="00765E48" w:rsidRDefault="00765E48" w:rsidP="0077228F">
                      <w:pPr>
                        <w:widowControl w:val="0"/>
                        <w:pBdr>
                          <w:bottom w:val="single" w:sz="8" w:space="4" w:color="4F81BD"/>
                        </w:pBdr>
                        <w:spacing w:before="120" w:after="120"/>
                        <w:contextualSpacing/>
                        <w:jc w:val="center"/>
                        <w:outlineLvl w:val="0"/>
                        <w:rPr>
                          <w:rFonts w:ascii="Arial Narrow" w:hAnsi="Arial Narrow"/>
                          <w:b/>
                          <w:color w:val="000000"/>
                          <w:spacing w:val="5"/>
                          <w:kern w:val="28"/>
                          <w:sz w:val="24"/>
                          <w:szCs w:val="24"/>
                          <w:lang w:val="en-GB"/>
                        </w:rPr>
                      </w:pPr>
                      <w:r>
                        <w:rPr>
                          <w:rFonts w:ascii="Arial Narrow" w:hAnsi="Arial Narrow"/>
                          <w:b/>
                          <w:color w:val="000000"/>
                          <w:spacing w:val="5"/>
                          <w:kern w:val="28"/>
                          <w:sz w:val="36"/>
                          <w:szCs w:val="36"/>
                          <w:lang w:val="en-GB"/>
                        </w:rPr>
                        <w:t>INCLUSIVE COMMUNITY-BASED RESEARCH (SCIENCE SHOPS DEVELOPMENT)</w:t>
                      </w:r>
                    </w:p>
                    <w:p w14:paraId="0E838CA2" w14:textId="77777777" w:rsidR="00765E48" w:rsidRPr="0077228F" w:rsidRDefault="00765E48" w:rsidP="0077228F">
                      <w:pPr>
                        <w:widowControl w:val="0"/>
                        <w:pBdr>
                          <w:bottom w:val="single" w:sz="8" w:space="4" w:color="4F81BD"/>
                        </w:pBdr>
                        <w:spacing w:before="120" w:after="120"/>
                        <w:contextualSpacing/>
                        <w:jc w:val="center"/>
                        <w:outlineLvl w:val="0"/>
                        <w:rPr>
                          <w:rFonts w:ascii="Arial Narrow" w:hAnsi="Arial Narrow"/>
                          <w:b/>
                          <w:color w:val="000000"/>
                          <w:spacing w:val="5"/>
                          <w:kern w:val="28"/>
                          <w:sz w:val="24"/>
                          <w:szCs w:val="24"/>
                          <w:lang w:val="en-GB"/>
                        </w:rPr>
                      </w:pPr>
                    </w:p>
                    <w:p w14:paraId="67B6D61A" w14:textId="77777777" w:rsidR="00765E48" w:rsidRDefault="00765E48" w:rsidP="0077228F">
                      <w:pPr>
                        <w:jc w:val="center"/>
                        <w:rPr>
                          <w:rFonts w:ascii="Arial Narrow" w:eastAsia="Arial Narrow" w:hAnsi="Arial Narrow"/>
                          <w:b/>
                          <w:color w:val="000000"/>
                        </w:rPr>
                      </w:pPr>
                    </w:p>
                    <w:p w14:paraId="6C408693" w14:textId="77777777" w:rsidR="00765E48" w:rsidRPr="00816C40" w:rsidRDefault="00765E48" w:rsidP="0077228F">
                      <w:pPr>
                        <w:jc w:val="center"/>
                        <w:rPr>
                          <w:rFonts w:ascii="Arial Narrow" w:eastAsia="Arial Narrow" w:hAnsi="Arial Narrow"/>
                          <w:b/>
                          <w:color w:val="000000"/>
                        </w:rPr>
                      </w:pPr>
                      <w:r>
                        <w:rPr>
                          <w:rFonts w:ascii="Arial Narrow" w:eastAsia="Arial Narrow" w:hAnsi="Arial Narrow"/>
                          <w:b/>
                          <w:color w:val="000000"/>
                        </w:rPr>
                        <w:t>SOUTH AFRICAN PUBLIC UNIVERSITIES</w:t>
                      </w:r>
                    </w:p>
                    <w:p w14:paraId="02779B29" w14:textId="77777777" w:rsidR="00765E48" w:rsidRDefault="00765E48" w:rsidP="0077228F">
                      <w:pPr>
                        <w:jc w:val="center"/>
                        <w:rPr>
                          <w:rFonts w:ascii="Arial Narrow" w:eastAsia="Arial Narrow" w:hAnsi="Arial Narrow"/>
                          <w:b/>
                          <w:color w:val="000000"/>
                          <w:lang w:val="en-GB"/>
                        </w:rPr>
                      </w:pPr>
                      <w:r w:rsidRPr="00EF289D">
                        <w:rPr>
                          <w:rFonts w:ascii="Arial Narrow" w:eastAsia="Arial Narrow" w:hAnsi="Arial Narrow"/>
                          <w:b/>
                          <w:color w:val="000000"/>
                          <w:lang w:val="en-GB"/>
                        </w:rPr>
                        <w:t>ARE HEREBY INVITED TO SUB</w:t>
                      </w:r>
                      <w:r>
                        <w:rPr>
                          <w:rFonts w:ascii="Arial Narrow" w:eastAsia="Arial Narrow" w:hAnsi="Arial Narrow"/>
                          <w:b/>
                          <w:color w:val="000000"/>
                          <w:lang w:val="en-GB"/>
                        </w:rPr>
                        <w:t>MIT PROPOSALS FOR REQUIREMENTS LISTED IN THIS DOCUMENT</w:t>
                      </w:r>
                    </w:p>
                    <w:p w14:paraId="41881AC8" w14:textId="77777777" w:rsidR="00765E48" w:rsidRPr="0077228F" w:rsidRDefault="00765E48" w:rsidP="0077228F">
                      <w:pPr>
                        <w:widowControl w:val="0"/>
                        <w:pBdr>
                          <w:bottom w:val="single" w:sz="8" w:space="4" w:color="4F81BD"/>
                        </w:pBdr>
                        <w:spacing w:before="120" w:after="120"/>
                        <w:contextualSpacing/>
                        <w:outlineLvl w:val="0"/>
                        <w:rPr>
                          <w:rFonts w:ascii="Arial Narrow" w:hAnsi="Arial Narrow"/>
                          <w:b/>
                          <w:color w:val="000000"/>
                          <w:spacing w:val="5"/>
                          <w:kern w:val="28"/>
                          <w:sz w:val="16"/>
                          <w:szCs w:val="16"/>
                          <w:lang w:val="en-GB"/>
                        </w:rPr>
                      </w:pPr>
                    </w:p>
                    <w:p w14:paraId="1D784EEA" w14:textId="77777777" w:rsidR="00765E48" w:rsidRDefault="00765E48" w:rsidP="0077228F">
                      <w:pPr>
                        <w:rPr>
                          <w:rFonts w:ascii="Arial Narrow" w:eastAsia="Arial Narrow" w:hAnsi="Arial Narrow"/>
                          <w:b/>
                          <w:color w:val="000000"/>
                          <w:lang w:val="en-GB"/>
                        </w:rPr>
                      </w:pPr>
                    </w:p>
                    <w:p w14:paraId="2B7832D6" w14:textId="65E96FA0" w:rsidR="00765E48" w:rsidRPr="005D026C" w:rsidRDefault="00765E48" w:rsidP="0077228F">
                      <w:pPr>
                        <w:keepNext/>
                        <w:widowControl w:val="0"/>
                        <w:spacing w:before="120" w:after="0" w:line="288" w:lineRule="auto"/>
                        <w:jc w:val="center"/>
                        <w:outlineLvl w:val="1"/>
                        <w:rPr>
                          <w:rFonts w:ascii="Arial Narrow" w:eastAsiaTheme="majorEastAsia" w:hAnsi="Arial Narrow" w:cs="Calibri"/>
                          <w:b/>
                          <w:bCs/>
                          <w:caps/>
                          <w:sz w:val="28"/>
                          <w:szCs w:val="28"/>
                          <w:lang w:val="en-GB"/>
                        </w:rPr>
                      </w:pPr>
                      <w:r w:rsidRPr="005D026C">
                        <w:rPr>
                          <w:rFonts w:ascii="Arial Narrow" w:eastAsiaTheme="majorEastAsia" w:hAnsi="Arial Narrow" w:cs="Calibri"/>
                          <w:b/>
                          <w:bCs/>
                          <w:caps/>
                          <w:sz w:val="28"/>
                          <w:szCs w:val="28"/>
                          <w:lang w:val="en-GB"/>
                        </w:rPr>
                        <w:t xml:space="preserve">description of the SCIENCE </w:t>
                      </w:r>
                      <w:r>
                        <w:rPr>
                          <w:rFonts w:ascii="Arial Narrow" w:eastAsiaTheme="majorEastAsia" w:hAnsi="Arial Narrow" w:cs="Calibri"/>
                          <w:b/>
                          <w:bCs/>
                          <w:caps/>
                          <w:sz w:val="28"/>
                          <w:szCs w:val="28"/>
                          <w:lang w:val="en-GB"/>
                        </w:rPr>
                        <w:t>SHOP</w:t>
                      </w:r>
                      <w:r w:rsidRPr="005D026C">
                        <w:rPr>
                          <w:rFonts w:ascii="Arial Narrow" w:eastAsiaTheme="majorEastAsia" w:hAnsi="Arial Narrow" w:cs="Calibri"/>
                          <w:b/>
                          <w:bCs/>
                          <w:caps/>
                          <w:sz w:val="28"/>
                          <w:szCs w:val="28"/>
                          <w:lang w:val="en-GB"/>
                        </w:rPr>
                        <w:t xml:space="preserve"> PROJECT</w:t>
                      </w:r>
                    </w:p>
                    <w:p w14:paraId="3D430EB0" w14:textId="476C2876" w:rsidR="00765E48" w:rsidRPr="005D026C" w:rsidRDefault="00765E48" w:rsidP="0077228F">
                      <w:pPr>
                        <w:spacing w:after="0" w:line="240" w:lineRule="auto"/>
                        <w:jc w:val="center"/>
                        <w:rPr>
                          <w:rFonts w:ascii="Arial Narrow" w:eastAsia="Times New Roman" w:hAnsi="Arial Narrow" w:cs="Times New Roman"/>
                          <w:sz w:val="24"/>
                          <w:szCs w:val="24"/>
                          <w:lang w:val="en-US"/>
                        </w:rPr>
                      </w:pPr>
                      <w:r w:rsidRPr="005D026C">
                        <w:rPr>
                          <w:rFonts w:ascii="Arial Narrow" w:eastAsia="Times New Roman" w:hAnsi="Arial Narrow" w:cs="Times New Roman"/>
                          <w:sz w:val="24"/>
                          <w:szCs w:val="24"/>
                          <w:lang w:val="en-US"/>
                        </w:rPr>
                        <w:t>PROVISION OF GRANT FUN</w:t>
                      </w:r>
                      <w:r>
                        <w:rPr>
                          <w:rFonts w:ascii="Arial Narrow" w:eastAsia="Times New Roman" w:hAnsi="Arial Narrow" w:cs="Times New Roman"/>
                          <w:sz w:val="24"/>
                          <w:szCs w:val="24"/>
                          <w:lang w:val="en-US"/>
                        </w:rPr>
                        <w:t>DING TO FACILITATE</w:t>
                      </w:r>
                      <w:r w:rsidRPr="005D026C">
                        <w:rPr>
                          <w:rFonts w:ascii="Arial Narrow" w:eastAsia="Times New Roman" w:hAnsi="Arial Narrow" w:cs="Times New Roman"/>
                          <w:sz w:val="24"/>
                          <w:szCs w:val="24"/>
                          <w:lang w:val="en-US"/>
                        </w:rPr>
                        <w:t xml:space="preserve"> </w:t>
                      </w:r>
                      <w:r>
                        <w:rPr>
                          <w:rFonts w:ascii="Arial Narrow" w:eastAsia="Times New Roman" w:hAnsi="Arial Narrow" w:cs="Times New Roman"/>
                          <w:sz w:val="24"/>
                          <w:szCs w:val="24"/>
                          <w:lang w:val="en-US"/>
                        </w:rPr>
                        <w:t xml:space="preserve">INCLUSIVE </w:t>
                      </w:r>
                      <w:r w:rsidRPr="005D026C">
                        <w:rPr>
                          <w:rFonts w:ascii="Arial Narrow" w:eastAsia="Times New Roman" w:hAnsi="Arial Narrow" w:cs="Times New Roman"/>
                          <w:sz w:val="24"/>
                          <w:szCs w:val="24"/>
                          <w:lang w:val="en-US"/>
                        </w:rPr>
                        <w:t>COMMUNITY-BASED</w:t>
                      </w:r>
                      <w:r>
                        <w:rPr>
                          <w:rFonts w:ascii="Arial Narrow" w:eastAsia="Times New Roman" w:hAnsi="Arial Narrow" w:cs="Times New Roman"/>
                          <w:sz w:val="24"/>
                          <w:szCs w:val="24"/>
                          <w:lang w:val="en-US"/>
                        </w:rPr>
                        <w:t xml:space="preserve"> RESEARCH THROUGH A</w:t>
                      </w:r>
                      <w:r w:rsidRPr="005D026C">
                        <w:rPr>
                          <w:rFonts w:ascii="Arial Narrow" w:eastAsia="Times New Roman" w:hAnsi="Arial Narrow" w:cs="Times New Roman"/>
                          <w:sz w:val="24"/>
                          <w:szCs w:val="24"/>
                          <w:lang w:val="en-US"/>
                        </w:rPr>
                        <w:t xml:space="preserve"> SCIENCE SHOP MODEL </w:t>
                      </w:r>
                      <w:r>
                        <w:rPr>
                          <w:rFonts w:ascii="Arial Narrow" w:eastAsia="Times New Roman" w:hAnsi="Arial Narrow" w:cs="Times New Roman"/>
                          <w:sz w:val="24"/>
                          <w:szCs w:val="24"/>
                          <w:lang w:val="en-US"/>
                        </w:rPr>
                        <w:t>(2022/23</w:t>
                      </w:r>
                      <w:r w:rsidRPr="005D026C">
                        <w:rPr>
                          <w:rFonts w:ascii="Arial Narrow" w:eastAsia="Times New Roman" w:hAnsi="Arial Narrow" w:cs="Times New Roman"/>
                          <w:sz w:val="24"/>
                          <w:szCs w:val="24"/>
                          <w:lang w:val="en-US"/>
                        </w:rPr>
                        <w:t>)</w:t>
                      </w:r>
                    </w:p>
                    <w:p w14:paraId="509752B3" w14:textId="77777777" w:rsidR="00765E48" w:rsidRDefault="00765E48" w:rsidP="0077228F">
                      <w:pPr>
                        <w:jc w:val="center"/>
                      </w:pPr>
                    </w:p>
                  </w:txbxContent>
                </v:textbox>
                <w10:wrap anchorx="margin"/>
              </v:roundrect>
            </w:pict>
          </mc:Fallback>
        </mc:AlternateContent>
      </w:r>
      <w:r w:rsidRPr="0077228F">
        <w:rPr>
          <w:noProof/>
          <w:lang w:eastAsia="en-ZA"/>
        </w:rPr>
        <w:drawing>
          <wp:inline distT="0" distB="0" distL="0" distR="0" wp14:anchorId="3E851719" wp14:editId="39601AB0">
            <wp:extent cx="3829050" cy="2654300"/>
            <wp:effectExtent l="0" t="0" r="0" b="0"/>
            <wp:docPr id="1" name="Picture 1" descr="C:\Users\Khozas\Desktop\Project Management (2018)\Logos from Daphney\Approved Science and Innovation (DSI) cmy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zas\Desktop\Project Management (2018)\Logos from Daphney\Approved Science and Innovation (DSI) cmyk-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8260" cy="2709208"/>
                    </a:xfrm>
                    <a:prstGeom prst="rect">
                      <a:avLst/>
                    </a:prstGeom>
                    <a:noFill/>
                    <a:ln>
                      <a:noFill/>
                    </a:ln>
                  </pic:spPr>
                </pic:pic>
              </a:graphicData>
            </a:graphic>
          </wp:inline>
        </w:drawing>
      </w:r>
    </w:p>
    <w:p w14:paraId="29B56025" w14:textId="64E45B0F" w:rsidR="0000508B" w:rsidRDefault="0000508B" w:rsidP="00D154B7"/>
    <w:p w14:paraId="59019B60" w14:textId="0D02C606" w:rsidR="0000508B" w:rsidRDefault="0000508B" w:rsidP="009C16D3">
      <w:pPr>
        <w:jc w:val="center"/>
      </w:pPr>
    </w:p>
    <w:p w14:paraId="677986FE" w14:textId="0A548463" w:rsidR="0000508B" w:rsidRDefault="0000508B" w:rsidP="009C16D3">
      <w:pPr>
        <w:jc w:val="center"/>
      </w:pPr>
    </w:p>
    <w:p w14:paraId="6767805C" w14:textId="702958F0" w:rsidR="0000508B" w:rsidRDefault="0000508B" w:rsidP="009C16D3">
      <w:pPr>
        <w:jc w:val="center"/>
      </w:pPr>
    </w:p>
    <w:p w14:paraId="7D45DA2F" w14:textId="5E74A1F8" w:rsidR="0000508B" w:rsidRDefault="0000508B" w:rsidP="009C16D3">
      <w:pPr>
        <w:jc w:val="center"/>
      </w:pPr>
    </w:p>
    <w:p w14:paraId="3B767E50" w14:textId="77777777" w:rsidR="0000508B" w:rsidRDefault="0000508B" w:rsidP="009C16D3">
      <w:pPr>
        <w:jc w:val="center"/>
      </w:pPr>
    </w:p>
    <w:p w14:paraId="409FCF88" w14:textId="77777777" w:rsidR="00B132C9" w:rsidRDefault="00B132C9" w:rsidP="009C16D3">
      <w:pPr>
        <w:jc w:val="center"/>
      </w:pPr>
    </w:p>
    <w:p w14:paraId="00A20148" w14:textId="77777777" w:rsidR="009C16D3" w:rsidRDefault="009C16D3"/>
    <w:p w14:paraId="6217D9CE" w14:textId="5F9DF010" w:rsidR="009C16D3" w:rsidRDefault="009C16D3"/>
    <w:p w14:paraId="490F921E" w14:textId="64BFE31A" w:rsidR="0000508B" w:rsidRDefault="0000508B"/>
    <w:p w14:paraId="30783A55" w14:textId="0CB6C24C" w:rsidR="0000508B" w:rsidRDefault="0000508B"/>
    <w:p w14:paraId="5A48A5C4" w14:textId="7E9BD53A" w:rsidR="0000508B" w:rsidRDefault="0000508B"/>
    <w:p w14:paraId="583F413D" w14:textId="62E0BCD8" w:rsidR="0000508B" w:rsidRDefault="0000508B"/>
    <w:p w14:paraId="43FD3A97" w14:textId="63617005" w:rsidR="00D154B7" w:rsidRDefault="0077228F">
      <w:r>
        <w:t xml:space="preserve">                                 </w:t>
      </w:r>
    </w:p>
    <w:p w14:paraId="4839E97F" w14:textId="50D9E41A" w:rsidR="0000508B" w:rsidRDefault="0077228F">
      <w:r>
        <w:t xml:space="preserve">                         </w:t>
      </w:r>
      <w:r w:rsidR="00207C1A">
        <w:t xml:space="preserve">    </w:t>
      </w:r>
      <w:r w:rsidR="00D154B7">
        <w:t xml:space="preserve">       </w:t>
      </w:r>
      <w:r w:rsidR="00207C1A">
        <w:t xml:space="preserve">     </w:t>
      </w:r>
      <w:r w:rsidR="00D154B7">
        <w:t xml:space="preserve">    </w:t>
      </w:r>
      <w:r>
        <w:t xml:space="preserve">       </w:t>
      </w:r>
      <w:r w:rsidR="00D154B7" w:rsidRPr="001E7A14">
        <w:rPr>
          <w:noProof/>
          <w:lang w:eastAsia="en-ZA"/>
        </w:rPr>
        <w:drawing>
          <wp:inline distT="0" distB="0" distL="0" distR="0" wp14:anchorId="657CB15C" wp14:editId="1FCA669B">
            <wp:extent cx="2636315" cy="1110544"/>
            <wp:effectExtent l="0" t="0" r="0" b="0"/>
            <wp:docPr id="5" name="Picture 5" descr="C:\Users\Khozas\Desktop\Project Management (2018)\Logos from Daphney\SAAS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zas\Desktop\Project Management (2018)\Logos from Daphney\SAAST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216" cy="1144623"/>
                    </a:xfrm>
                    <a:prstGeom prst="rect">
                      <a:avLst/>
                    </a:prstGeom>
                    <a:noFill/>
                    <a:ln>
                      <a:noFill/>
                    </a:ln>
                  </pic:spPr>
                </pic:pic>
              </a:graphicData>
            </a:graphic>
          </wp:inline>
        </w:drawing>
      </w:r>
    </w:p>
    <w:p w14:paraId="17398B02" w14:textId="22D9063E" w:rsidR="0000508B" w:rsidRDefault="0000508B"/>
    <w:tbl>
      <w:tblPr>
        <w:tblpPr w:leftFromText="180" w:rightFromText="180" w:vertAnchor="text" w:horzAnchor="margin" w:tblpX="-490" w:tblpY="-14"/>
        <w:tblOverlap w:val="never"/>
        <w:tblW w:w="5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482"/>
        <w:gridCol w:w="1705"/>
        <w:gridCol w:w="5117"/>
      </w:tblGrid>
      <w:tr w:rsidR="0000508B" w:rsidRPr="000F05A6" w14:paraId="042DBC10" w14:textId="77777777" w:rsidTr="0000508B">
        <w:trPr>
          <w:trHeight w:val="537"/>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C9C8EC" w14:textId="77777777" w:rsidR="0000508B" w:rsidRPr="000F05A6" w:rsidRDefault="0000508B" w:rsidP="0000508B">
            <w:pPr>
              <w:keepNext/>
              <w:widowControl w:val="0"/>
              <w:spacing w:before="120" w:after="0" w:line="288" w:lineRule="auto"/>
              <w:jc w:val="center"/>
              <w:outlineLvl w:val="1"/>
              <w:rPr>
                <w:rFonts w:ascii="Arial Narrow" w:eastAsia="Times New Roman" w:hAnsi="Arial Narrow" w:cs="Calibri"/>
                <w:b/>
                <w:bCs/>
                <w:caps/>
                <w:color w:val="365F91"/>
                <w:sz w:val="32"/>
                <w:szCs w:val="32"/>
                <w:lang w:val="en-GB"/>
              </w:rPr>
            </w:pPr>
            <w:r w:rsidRPr="000F05A6">
              <w:rPr>
                <w:rFonts w:ascii="Arial Narrow" w:eastAsia="Times New Roman" w:hAnsi="Arial Narrow" w:cs="Calibri"/>
                <w:b/>
                <w:bCs/>
                <w:caps/>
                <w:color w:val="365F91"/>
                <w:sz w:val="32"/>
                <w:szCs w:val="32"/>
                <w:lang w:val="en-GB"/>
              </w:rPr>
              <w:lastRenderedPageBreak/>
              <w:t xml:space="preserve">CALL FOR PROPOSALS </w:t>
            </w:r>
          </w:p>
        </w:tc>
      </w:tr>
      <w:tr w:rsidR="0000508B" w:rsidRPr="000F05A6" w14:paraId="5099F15C" w14:textId="77777777" w:rsidTr="0000508B">
        <w:tc>
          <w:tcPr>
            <w:tcW w:w="161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994595F" w14:textId="77777777" w:rsidR="0000508B" w:rsidRPr="000F05A6" w:rsidRDefault="0000508B" w:rsidP="0000508B">
            <w:pPr>
              <w:spacing w:after="0" w:line="240" w:lineRule="auto"/>
              <w:rPr>
                <w:rFonts w:ascii="Arial Narrow" w:eastAsia="Calibri" w:hAnsi="Arial Narrow" w:cs="Calibri"/>
                <w:sz w:val="24"/>
                <w:szCs w:val="24"/>
                <w:lang w:eastAsia="en-ZA"/>
              </w:rPr>
            </w:pPr>
            <w:r w:rsidRPr="000F05A6">
              <w:rPr>
                <w:rFonts w:ascii="Arial Narrow" w:eastAsia="Calibri" w:hAnsi="Arial Narrow" w:cs="Arial"/>
                <w:b/>
                <w:lang w:eastAsia="en-ZA"/>
              </w:rPr>
              <w:t>Grant Reference</w:t>
            </w:r>
          </w:p>
        </w:tc>
        <w:tc>
          <w:tcPr>
            <w:tcW w:w="33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358E1D" w14:textId="00B9829F" w:rsidR="0000508B" w:rsidRPr="000F05A6" w:rsidRDefault="0000508B" w:rsidP="0000508B">
            <w:pPr>
              <w:spacing w:after="0" w:line="240" w:lineRule="auto"/>
              <w:rPr>
                <w:rFonts w:ascii="Arial Narrow" w:eastAsia="Calibri" w:hAnsi="Arial Narrow" w:cs="Calibri"/>
                <w:sz w:val="24"/>
                <w:szCs w:val="24"/>
                <w:lang w:eastAsia="en-ZA"/>
              </w:rPr>
            </w:pPr>
            <w:r>
              <w:rPr>
                <w:rFonts w:ascii="Arial Narrow" w:eastAsia="Calibri" w:hAnsi="Arial Narrow" w:cs="Arial"/>
                <w:b/>
                <w:lang w:eastAsia="en-ZA"/>
              </w:rPr>
              <w:t>Science Shops Development Grant</w:t>
            </w:r>
            <w:r w:rsidRPr="000F05A6">
              <w:rPr>
                <w:rFonts w:ascii="Arial Narrow" w:eastAsia="Calibri" w:hAnsi="Arial Narrow" w:cs="Arial"/>
                <w:b/>
                <w:lang w:eastAsia="en-ZA"/>
              </w:rPr>
              <w:t xml:space="preserve"> 2021</w:t>
            </w:r>
          </w:p>
        </w:tc>
      </w:tr>
      <w:tr w:rsidR="0000508B" w:rsidRPr="000F05A6" w14:paraId="1D75582C" w14:textId="77777777" w:rsidTr="0000508B">
        <w:trPr>
          <w:trHeight w:val="238"/>
        </w:trPr>
        <w:tc>
          <w:tcPr>
            <w:tcW w:w="1611"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3CCD35F5" w14:textId="275782FE" w:rsidR="0000508B" w:rsidRPr="000F05A6" w:rsidRDefault="00765E48" w:rsidP="0000508B">
            <w:pPr>
              <w:spacing w:after="0" w:line="240" w:lineRule="auto"/>
              <w:rPr>
                <w:rFonts w:ascii="Arial Narrow" w:eastAsia="Calibri" w:hAnsi="Arial Narrow" w:cs="Calibri"/>
                <w:sz w:val="24"/>
                <w:szCs w:val="24"/>
                <w:lang w:eastAsia="en-ZA"/>
              </w:rPr>
            </w:pPr>
            <w:r>
              <w:rPr>
                <w:rFonts w:ascii="Arial Narrow" w:eastAsia="Calibri" w:hAnsi="Arial Narrow" w:cs="Arial"/>
                <w:b/>
                <w:lang w:eastAsia="en-ZA"/>
              </w:rPr>
              <w:t>Closing date</w:t>
            </w:r>
          </w:p>
        </w:tc>
        <w:tc>
          <w:tcPr>
            <w:tcW w:w="338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79BC22F" w14:textId="695AC11B" w:rsidR="0000508B" w:rsidRPr="00044DB4" w:rsidRDefault="00BA5DC1" w:rsidP="0000508B">
            <w:pPr>
              <w:spacing w:after="0" w:line="240" w:lineRule="auto"/>
              <w:rPr>
                <w:rFonts w:ascii="Arial Narrow" w:eastAsia="Calibri" w:hAnsi="Arial Narrow" w:cs="Calibri"/>
                <w:b/>
                <w:sz w:val="24"/>
                <w:szCs w:val="24"/>
                <w:lang w:eastAsia="en-ZA"/>
              </w:rPr>
            </w:pPr>
            <w:r w:rsidRPr="00765E48">
              <w:rPr>
                <w:rFonts w:ascii="Arial Narrow" w:eastAsia="Calibri" w:hAnsi="Arial Narrow" w:cs="Calibri"/>
                <w:b/>
                <w:lang w:eastAsia="en-ZA"/>
              </w:rPr>
              <w:t>17 December</w:t>
            </w:r>
            <w:r w:rsidR="00765E48">
              <w:rPr>
                <w:rFonts w:ascii="Arial Narrow" w:eastAsia="Calibri" w:hAnsi="Arial Narrow" w:cs="Calibri"/>
                <w:b/>
                <w:lang w:eastAsia="en-ZA"/>
              </w:rPr>
              <w:t xml:space="preserve"> 2021</w:t>
            </w:r>
          </w:p>
        </w:tc>
      </w:tr>
      <w:tr w:rsidR="00765E48" w:rsidRPr="000F05A6" w14:paraId="7D733AD5" w14:textId="77777777" w:rsidTr="0000508B">
        <w:trPr>
          <w:trHeight w:val="238"/>
        </w:trPr>
        <w:tc>
          <w:tcPr>
            <w:tcW w:w="1611"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9F79CDF" w14:textId="093975F0" w:rsidR="00765E48" w:rsidRPr="000F05A6" w:rsidRDefault="00765E48" w:rsidP="0000508B">
            <w:pPr>
              <w:spacing w:after="0" w:line="240" w:lineRule="auto"/>
              <w:rPr>
                <w:rFonts w:ascii="Arial Narrow" w:eastAsia="Calibri" w:hAnsi="Arial Narrow" w:cs="Arial"/>
                <w:b/>
                <w:lang w:eastAsia="en-ZA"/>
              </w:rPr>
            </w:pPr>
            <w:r>
              <w:rPr>
                <w:rFonts w:ascii="Arial Narrow" w:eastAsia="Calibri" w:hAnsi="Arial Narrow" w:cs="Arial"/>
                <w:b/>
                <w:lang w:eastAsia="en-ZA"/>
              </w:rPr>
              <w:t>Closing time</w:t>
            </w:r>
          </w:p>
        </w:tc>
        <w:tc>
          <w:tcPr>
            <w:tcW w:w="338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1B49E8C3" w14:textId="3050CE7D" w:rsidR="00765E48" w:rsidRPr="00765E48" w:rsidRDefault="00765E48" w:rsidP="0000508B">
            <w:pPr>
              <w:spacing w:after="0" w:line="240" w:lineRule="auto"/>
              <w:rPr>
                <w:rFonts w:ascii="Arial Narrow" w:eastAsia="Calibri" w:hAnsi="Arial Narrow" w:cs="Calibri"/>
                <w:b/>
                <w:lang w:eastAsia="en-ZA"/>
              </w:rPr>
            </w:pPr>
            <w:r>
              <w:rPr>
                <w:rFonts w:ascii="Arial Narrow" w:eastAsia="Calibri" w:hAnsi="Arial Narrow" w:cs="Calibri"/>
                <w:b/>
                <w:lang w:eastAsia="en-ZA"/>
              </w:rPr>
              <w:t>Midnight (00h00)</w:t>
            </w:r>
          </w:p>
        </w:tc>
      </w:tr>
      <w:tr w:rsidR="0000508B" w:rsidRPr="000F05A6" w14:paraId="25A8B3EC" w14:textId="77777777" w:rsidTr="0000508B">
        <w:trPr>
          <w:trHeight w:val="238"/>
        </w:trPr>
        <w:tc>
          <w:tcPr>
            <w:tcW w:w="1611"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39C45452" w14:textId="77777777" w:rsidR="0000508B" w:rsidRPr="000F05A6" w:rsidRDefault="0000508B" w:rsidP="0000508B">
            <w:pPr>
              <w:spacing w:after="0" w:line="240" w:lineRule="auto"/>
              <w:rPr>
                <w:rFonts w:ascii="Arial Narrow" w:eastAsia="Calibri" w:hAnsi="Arial Narrow" w:cs="Arial"/>
                <w:b/>
                <w:sz w:val="24"/>
                <w:szCs w:val="24"/>
                <w:lang w:eastAsia="en-ZA"/>
              </w:rPr>
            </w:pPr>
            <w:r w:rsidRPr="000F05A6">
              <w:rPr>
                <w:rFonts w:ascii="Arial Narrow" w:eastAsia="Calibri" w:hAnsi="Arial Narrow" w:cs="Arial"/>
                <w:b/>
                <w:lang w:eastAsia="en-ZA"/>
              </w:rPr>
              <w:t>Grant number</w:t>
            </w:r>
          </w:p>
        </w:tc>
        <w:tc>
          <w:tcPr>
            <w:tcW w:w="338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3BE39A71" w14:textId="77777777" w:rsidR="0000508B" w:rsidRPr="000F05A6" w:rsidRDefault="0000508B" w:rsidP="0000508B">
            <w:pPr>
              <w:spacing w:after="0" w:line="240" w:lineRule="auto"/>
              <w:rPr>
                <w:rFonts w:ascii="Arial Narrow" w:eastAsia="Calibri" w:hAnsi="Arial Narrow" w:cs="Calibri"/>
                <w:sz w:val="24"/>
                <w:szCs w:val="24"/>
                <w:lang w:eastAsia="en-ZA"/>
              </w:rPr>
            </w:pPr>
            <w:r>
              <w:rPr>
                <w:rFonts w:ascii="Arial Narrow" w:eastAsia="Calibri" w:hAnsi="Arial Narrow" w:cs="Arial"/>
                <w:lang w:val="en-GB" w:eastAsia="en-ZA"/>
              </w:rPr>
              <w:t>NRF-SAASTA</w:t>
            </w:r>
            <w:r w:rsidRPr="000F05A6">
              <w:rPr>
                <w:rFonts w:ascii="Arial Narrow" w:eastAsia="Calibri" w:hAnsi="Arial Narrow" w:cs="Arial"/>
                <w:lang w:val="en-GB" w:eastAsia="en-ZA"/>
              </w:rPr>
              <w:t xml:space="preserve"> </w:t>
            </w:r>
            <w:r>
              <w:rPr>
                <w:rFonts w:ascii="Arial Narrow" w:eastAsia="Calibri" w:hAnsi="Arial Narrow" w:cs="Calibri"/>
                <w:lang w:eastAsia="en-ZA"/>
              </w:rPr>
              <w:t>SSD 2021</w:t>
            </w:r>
          </w:p>
        </w:tc>
      </w:tr>
      <w:tr w:rsidR="0000508B" w:rsidRPr="000F05A6" w14:paraId="4DD1260F" w14:textId="77777777" w:rsidTr="0000508B">
        <w:tc>
          <w:tcPr>
            <w:tcW w:w="5000" w:type="pct"/>
            <w:gridSpan w:val="4"/>
            <w:tcBorders>
              <w:top w:val="single" w:sz="12" w:space="0" w:color="auto"/>
              <w:left w:val="single" w:sz="12" w:space="0" w:color="auto"/>
              <w:bottom w:val="single" w:sz="12" w:space="0" w:color="auto"/>
              <w:right w:val="single" w:sz="12" w:space="0" w:color="auto"/>
            </w:tcBorders>
            <w:shd w:val="clear" w:color="auto" w:fill="FFFFFF"/>
          </w:tcPr>
          <w:p w14:paraId="540B3A87" w14:textId="77777777" w:rsidR="0000508B" w:rsidRPr="000F05A6" w:rsidRDefault="0000508B" w:rsidP="0000508B">
            <w:pPr>
              <w:spacing w:after="0" w:line="240" w:lineRule="auto"/>
              <w:rPr>
                <w:rFonts w:ascii="Arial Narrow" w:eastAsia="Calibri" w:hAnsi="Arial Narrow" w:cs="Arial"/>
                <w:sz w:val="24"/>
                <w:szCs w:val="24"/>
                <w:lang w:eastAsia="en-ZA"/>
              </w:rPr>
            </w:pPr>
            <w:r w:rsidRPr="000F05A6">
              <w:rPr>
                <w:rFonts w:ascii="Arial Narrow" w:eastAsia="Calibri" w:hAnsi="Arial Narrow" w:cs="Arial"/>
                <w:lang w:eastAsia="en-ZA"/>
              </w:rPr>
              <w:t>The NRF recognises the date and time as recorded on its systems for closure purposes</w:t>
            </w:r>
          </w:p>
        </w:tc>
      </w:tr>
      <w:tr w:rsidR="0000508B" w:rsidRPr="000F05A6" w14:paraId="104EE00B" w14:textId="77777777" w:rsidTr="0000508B">
        <w:trPr>
          <w:trHeight w:val="800"/>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cPr>
          <w:p w14:paraId="6BADDF32" w14:textId="77777777" w:rsidR="0000508B" w:rsidRPr="000F05A6" w:rsidRDefault="0000508B" w:rsidP="0000508B">
            <w:pPr>
              <w:spacing w:after="0" w:line="240" w:lineRule="auto"/>
              <w:rPr>
                <w:rFonts w:ascii="Arial Narrow" w:eastAsia="Calibri" w:hAnsi="Arial Narrow" w:cs="Arial"/>
                <w:b/>
                <w:sz w:val="24"/>
                <w:szCs w:val="24"/>
                <w:lang w:eastAsia="en-ZA"/>
              </w:rPr>
            </w:pPr>
            <w:r w:rsidRPr="000F05A6">
              <w:rPr>
                <w:rFonts w:ascii="Arial Narrow" w:eastAsia="Calibri" w:hAnsi="Arial Narrow" w:cs="Arial"/>
                <w:b/>
                <w:lang w:eastAsia="en-ZA"/>
              </w:rPr>
              <w:t>WHO IS ELIGIBLE TO APPLY</w:t>
            </w:r>
          </w:p>
          <w:p w14:paraId="08586187" w14:textId="77777777" w:rsidR="0000508B" w:rsidRPr="000F05A6" w:rsidRDefault="0000508B" w:rsidP="0000508B">
            <w:pPr>
              <w:spacing w:after="0" w:line="240" w:lineRule="auto"/>
              <w:rPr>
                <w:rFonts w:ascii="Arial Narrow" w:eastAsia="Calibri" w:hAnsi="Arial Narrow" w:cs="Arial"/>
                <w:b/>
                <w:sz w:val="24"/>
                <w:szCs w:val="24"/>
                <w:lang w:eastAsia="en-ZA"/>
              </w:rPr>
            </w:pPr>
          </w:p>
          <w:p w14:paraId="41A21BEF" w14:textId="77777777" w:rsidR="0000508B" w:rsidRPr="000F05A6" w:rsidRDefault="0000508B" w:rsidP="0000508B">
            <w:pPr>
              <w:spacing w:after="0" w:line="240" w:lineRule="auto"/>
              <w:rPr>
                <w:rFonts w:ascii="Arial Narrow" w:eastAsia="Calibri" w:hAnsi="Arial Narrow" w:cs="Arial"/>
                <w:sz w:val="24"/>
                <w:szCs w:val="24"/>
                <w:lang w:eastAsia="en-ZA"/>
              </w:rPr>
            </w:pPr>
            <w:r>
              <w:rPr>
                <w:rFonts w:ascii="Arial Narrow" w:eastAsia="Calibri" w:hAnsi="Arial Narrow" w:cs="Arial"/>
                <w:lang w:eastAsia="en-ZA"/>
              </w:rPr>
              <w:t xml:space="preserve">Grant proposals will </w:t>
            </w:r>
            <w:r w:rsidRPr="000F05A6">
              <w:rPr>
                <w:rFonts w:ascii="Arial Narrow" w:eastAsia="Calibri" w:hAnsi="Arial Narrow" w:cs="Arial"/>
                <w:b/>
                <w:u w:val="single"/>
                <w:lang w:eastAsia="en-ZA"/>
              </w:rPr>
              <w:t>ONLY</w:t>
            </w:r>
            <w:r>
              <w:rPr>
                <w:rFonts w:ascii="Arial Narrow" w:eastAsia="Calibri" w:hAnsi="Arial Narrow" w:cs="Arial"/>
                <w:lang w:eastAsia="en-ZA"/>
              </w:rPr>
              <w:t xml:space="preserve"> be accepted from </w:t>
            </w:r>
            <w:r>
              <w:rPr>
                <w:rFonts w:ascii="Arial Narrow" w:eastAsia="Calibri" w:hAnsi="Arial Narrow" w:cs="Arial"/>
                <w:b/>
                <w:lang w:eastAsia="en-ZA"/>
              </w:rPr>
              <w:t>South African Public U</w:t>
            </w:r>
            <w:r w:rsidRPr="00D347C2">
              <w:rPr>
                <w:rFonts w:ascii="Arial Narrow" w:eastAsia="Calibri" w:hAnsi="Arial Narrow" w:cs="Arial"/>
                <w:b/>
                <w:lang w:eastAsia="en-ZA"/>
              </w:rPr>
              <w:t>niversities</w:t>
            </w:r>
          </w:p>
          <w:p w14:paraId="031679E4" w14:textId="77777777" w:rsidR="0000508B" w:rsidRPr="000F05A6" w:rsidRDefault="0000508B" w:rsidP="0000508B">
            <w:pPr>
              <w:spacing w:after="0" w:line="240" w:lineRule="auto"/>
              <w:rPr>
                <w:rFonts w:ascii="Arial Narrow" w:eastAsia="Calibri" w:hAnsi="Arial Narrow" w:cs="Arial"/>
                <w:sz w:val="24"/>
                <w:szCs w:val="24"/>
                <w:lang w:eastAsia="en-ZA"/>
              </w:rPr>
            </w:pPr>
          </w:p>
        </w:tc>
      </w:tr>
      <w:tr w:rsidR="0000508B" w:rsidRPr="000F05A6" w14:paraId="3DAD7388" w14:textId="77777777" w:rsidTr="0000508B">
        <w:trPr>
          <w:trHeight w:val="290"/>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vAlign w:val="center"/>
          </w:tcPr>
          <w:p w14:paraId="3CF5D306" w14:textId="77777777" w:rsidR="0000508B" w:rsidRPr="000F05A6" w:rsidRDefault="0000508B" w:rsidP="0000508B">
            <w:pPr>
              <w:keepNext/>
              <w:widowControl w:val="0"/>
              <w:spacing w:before="120" w:after="0" w:line="288" w:lineRule="auto"/>
              <w:jc w:val="center"/>
              <w:outlineLvl w:val="1"/>
              <w:rPr>
                <w:rFonts w:ascii="Arial Narrow" w:eastAsia="Times New Roman" w:hAnsi="Arial Narrow" w:cs="Calibri"/>
                <w:b/>
                <w:bCs/>
                <w:caps/>
                <w:color w:val="365F91"/>
                <w:sz w:val="24"/>
                <w:szCs w:val="24"/>
                <w:lang w:val="en-GB"/>
              </w:rPr>
            </w:pPr>
            <w:r w:rsidRPr="000F05A6">
              <w:rPr>
                <w:rFonts w:ascii="Arial Narrow" w:eastAsia="Times New Roman" w:hAnsi="Arial Narrow" w:cs="Calibri"/>
                <w:b/>
                <w:bCs/>
                <w:caps/>
                <w:color w:val="365F91"/>
                <w:lang w:val="en-GB"/>
              </w:rPr>
              <w:t>HIGH LEVEL SUMMARY OF GRANT funding</w:t>
            </w:r>
          </w:p>
        </w:tc>
      </w:tr>
      <w:tr w:rsidR="0000508B" w:rsidRPr="000F05A6" w14:paraId="53A7A602" w14:textId="77777777" w:rsidTr="0000508B">
        <w:trPr>
          <w:trHeight w:val="20"/>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tcPr>
          <w:p w14:paraId="423606E4" w14:textId="1EB9251E" w:rsidR="0000508B" w:rsidRDefault="0000508B" w:rsidP="0000508B">
            <w:pPr>
              <w:spacing w:after="0" w:line="240" w:lineRule="auto"/>
              <w:jc w:val="both"/>
              <w:rPr>
                <w:rFonts w:ascii="Arial Narrow" w:eastAsia="Calibri" w:hAnsi="Arial Narrow" w:cs="Arial"/>
                <w:lang w:val="en-GB" w:eastAsia="en-ZA"/>
              </w:rPr>
            </w:pPr>
            <w:r>
              <w:rPr>
                <w:rFonts w:ascii="Arial Narrow" w:eastAsia="Calibri" w:hAnsi="Arial Narrow" w:cs="Arial"/>
                <w:lang w:val="en-GB" w:eastAsia="en-ZA"/>
              </w:rPr>
              <w:t xml:space="preserve">The </w:t>
            </w:r>
            <w:r w:rsidR="001D14A8">
              <w:rPr>
                <w:rFonts w:ascii="Arial Narrow" w:eastAsia="Calibri" w:hAnsi="Arial Narrow" w:cs="Arial"/>
                <w:lang w:val="en-GB" w:eastAsia="en-ZA"/>
              </w:rPr>
              <w:t>Science Shop</w:t>
            </w:r>
            <w:r>
              <w:rPr>
                <w:rFonts w:ascii="Arial Narrow" w:eastAsia="Calibri" w:hAnsi="Arial Narrow" w:cs="Arial"/>
                <w:lang w:val="en-GB" w:eastAsia="en-ZA"/>
              </w:rPr>
              <w:t>s grant funding outlined in this call is part of the system-wide science engagement programme funded by the Department of Science and Innovation (DSI). T</w:t>
            </w:r>
            <w:r w:rsidRPr="00025B8E">
              <w:rPr>
                <w:rFonts w:ascii="Arial Narrow" w:eastAsia="Calibri" w:hAnsi="Arial Narrow" w:cs="Arial"/>
                <w:lang w:val="en-GB" w:eastAsia="en-ZA"/>
              </w:rPr>
              <w:t>his gra</w:t>
            </w:r>
            <w:r>
              <w:rPr>
                <w:rFonts w:ascii="Arial Narrow" w:eastAsia="Calibri" w:hAnsi="Arial Narrow" w:cs="Arial"/>
                <w:lang w:val="en-GB" w:eastAsia="en-ZA"/>
              </w:rPr>
              <w:t xml:space="preserve">nt funding </w:t>
            </w:r>
            <w:r w:rsidRPr="00025B8E">
              <w:rPr>
                <w:rFonts w:ascii="Arial Narrow" w:eastAsia="Calibri" w:hAnsi="Arial Narrow" w:cs="Arial"/>
                <w:lang w:val="en-GB" w:eastAsia="en-ZA"/>
              </w:rPr>
              <w:t xml:space="preserve">to public universities will be critical in the establishment and operation of </w:t>
            </w:r>
            <w:r w:rsidR="001D14A8">
              <w:rPr>
                <w:rFonts w:ascii="Arial Narrow" w:eastAsia="Calibri" w:hAnsi="Arial Narrow" w:cs="Arial"/>
                <w:lang w:val="en-GB" w:eastAsia="en-ZA"/>
              </w:rPr>
              <w:t>Science Shop</w:t>
            </w:r>
            <w:r w:rsidRPr="00025B8E">
              <w:rPr>
                <w:rFonts w:ascii="Arial Narrow" w:eastAsia="Calibri" w:hAnsi="Arial Narrow" w:cs="Arial"/>
                <w:lang w:val="en-GB" w:eastAsia="en-ZA"/>
              </w:rPr>
              <w:t xml:space="preserve"> </w:t>
            </w:r>
            <w:r>
              <w:rPr>
                <w:rFonts w:ascii="Arial Narrow" w:eastAsia="Calibri" w:hAnsi="Arial Narrow" w:cs="Arial"/>
                <w:lang w:val="en-GB" w:eastAsia="en-ZA"/>
              </w:rPr>
              <w:t>entities</w:t>
            </w:r>
            <w:r w:rsidRPr="00025B8E">
              <w:rPr>
                <w:rFonts w:ascii="Arial Narrow" w:eastAsia="Calibri" w:hAnsi="Arial Narrow" w:cs="Arial"/>
                <w:lang w:val="en-GB" w:eastAsia="en-ZA"/>
              </w:rPr>
              <w:t xml:space="preserve"> within the appropriate university structure/s on a contractual basis </w:t>
            </w:r>
            <w:r>
              <w:rPr>
                <w:rFonts w:ascii="Arial Narrow" w:eastAsia="Calibri" w:hAnsi="Arial Narrow" w:cs="Arial"/>
                <w:lang w:val="en-GB" w:eastAsia="en-ZA"/>
              </w:rPr>
              <w:t xml:space="preserve">for a period </w:t>
            </w:r>
            <w:r w:rsidRPr="00025B8E">
              <w:rPr>
                <w:rFonts w:ascii="Arial Narrow" w:eastAsia="Calibri" w:hAnsi="Arial Narrow" w:cs="Arial"/>
                <w:lang w:val="en-GB" w:eastAsia="en-ZA"/>
              </w:rPr>
              <w:t>not exceeding 36 months</w:t>
            </w:r>
            <w:r>
              <w:rPr>
                <w:rFonts w:ascii="Arial Narrow" w:eastAsia="Calibri" w:hAnsi="Arial Narrow" w:cs="Arial"/>
                <w:lang w:val="en-GB" w:eastAsia="en-ZA"/>
              </w:rPr>
              <w:t>. The initiative intersects with the third pillar of South Africa’s higher education system (i.e. community engagement) which contributes towards efforts that “</w:t>
            </w:r>
            <w:r w:rsidRPr="00025B8E">
              <w:rPr>
                <w:rFonts w:ascii="Arial Narrow" w:eastAsia="Calibri" w:hAnsi="Arial Narrow" w:cs="Arial"/>
                <w:lang w:val="en-GB" w:eastAsia="en-ZA"/>
              </w:rPr>
              <w:t>demonstrate social responsibility and a commitment for common good through enabling public access to research expertise and infrastructure for community service programmes”.</w:t>
            </w:r>
            <w:r>
              <w:rPr>
                <w:rFonts w:ascii="Arial Narrow" w:eastAsia="Calibri" w:hAnsi="Arial Narrow" w:cs="Arial"/>
                <w:lang w:val="en-GB" w:eastAsia="en-ZA"/>
              </w:rPr>
              <w:t xml:space="preserve"> </w:t>
            </w:r>
          </w:p>
          <w:p w14:paraId="2DB3348B" w14:textId="77777777" w:rsidR="0000508B" w:rsidRDefault="0000508B" w:rsidP="0000508B">
            <w:pPr>
              <w:spacing w:after="0" w:line="240" w:lineRule="auto"/>
              <w:jc w:val="both"/>
              <w:rPr>
                <w:rFonts w:ascii="Arial Narrow" w:eastAsia="Calibri" w:hAnsi="Arial Narrow" w:cs="Arial"/>
                <w:lang w:val="en-GB" w:eastAsia="en-ZA"/>
              </w:rPr>
            </w:pPr>
          </w:p>
          <w:p w14:paraId="4EF3788F" w14:textId="0335E9A8" w:rsidR="0000508B" w:rsidRDefault="0000508B" w:rsidP="0000508B">
            <w:pPr>
              <w:spacing w:after="0" w:line="240" w:lineRule="auto"/>
              <w:jc w:val="both"/>
              <w:rPr>
                <w:rFonts w:ascii="Arial Narrow" w:eastAsia="Calibri" w:hAnsi="Arial Narrow" w:cs="Arial"/>
                <w:lang w:val="en-GB" w:eastAsia="en-ZA"/>
              </w:rPr>
            </w:pPr>
            <w:r>
              <w:rPr>
                <w:rFonts w:ascii="Arial Narrow" w:eastAsia="Calibri" w:hAnsi="Arial Narrow" w:cs="Arial"/>
                <w:lang w:val="en-GB" w:eastAsia="en-ZA"/>
              </w:rPr>
              <w:t xml:space="preserve">The </w:t>
            </w:r>
            <w:r w:rsidR="001D14A8">
              <w:rPr>
                <w:rFonts w:ascii="Arial Narrow" w:eastAsia="Calibri" w:hAnsi="Arial Narrow" w:cs="Arial"/>
                <w:lang w:val="en-GB" w:eastAsia="en-ZA"/>
              </w:rPr>
              <w:t>Science Shop</w:t>
            </w:r>
            <w:r>
              <w:rPr>
                <w:rFonts w:ascii="Arial Narrow" w:eastAsia="Calibri" w:hAnsi="Arial Narrow" w:cs="Arial"/>
                <w:lang w:val="en-GB" w:eastAsia="en-ZA"/>
              </w:rPr>
              <w:t xml:space="preserve">s grant funding provides support to public universities for the purposes of facilitating inclusive community-based research under a </w:t>
            </w:r>
            <w:r w:rsidR="001D14A8">
              <w:rPr>
                <w:rFonts w:ascii="Arial Narrow" w:eastAsia="Calibri" w:hAnsi="Arial Narrow" w:cs="Arial"/>
                <w:lang w:val="en-GB" w:eastAsia="en-ZA"/>
              </w:rPr>
              <w:t>Science Shop</w:t>
            </w:r>
            <w:r>
              <w:rPr>
                <w:rFonts w:ascii="Arial Narrow" w:eastAsia="Calibri" w:hAnsi="Arial Narrow" w:cs="Arial"/>
                <w:lang w:val="en-GB" w:eastAsia="en-ZA"/>
              </w:rPr>
              <w:t xml:space="preserve"> model in line with the DSI’s Science Engagement Strategy (SES). Through the </w:t>
            </w:r>
            <w:r w:rsidR="001D14A8">
              <w:rPr>
                <w:rFonts w:ascii="Arial Narrow" w:eastAsia="Calibri" w:hAnsi="Arial Narrow" w:cs="Arial"/>
                <w:lang w:val="en-GB" w:eastAsia="en-ZA"/>
              </w:rPr>
              <w:t>Science Shop</w:t>
            </w:r>
            <w:r>
              <w:rPr>
                <w:rFonts w:ascii="Arial Narrow" w:eastAsia="Calibri" w:hAnsi="Arial Narrow" w:cs="Arial"/>
                <w:lang w:val="en-GB" w:eastAsia="en-ZA"/>
              </w:rPr>
              <w:t xml:space="preserve"> model, research that addresses societal challenges is conducted in a collaborative and participatory way and requires that researchers, the community and other stakeholders equally participate in most or all stages of the research process. Therefore, the initiative is earmarked to </w:t>
            </w:r>
            <w:r w:rsidRPr="005F076D">
              <w:rPr>
                <w:rFonts w:ascii="Arial Narrow" w:eastAsia="Calibri" w:hAnsi="Arial Narrow" w:cs="Arial"/>
                <w:lang w:val="en-GB" w:eastAsia="en-ZA"/>
              </w:rPr>
              <w:t xml:space="preserve">contribute </w:t>
            </w:r>
            <w:r>
              <w:rPr>
                <w:rFonts w:ascii="Arial Narrow" w:eastAsia="Calibri" w:hAnsi="Arial Narrow" w:cs="Arial"/>
                <w:lang w:val="en-GB" w:eastAsia="en-ZA"/>
              </w:rPr>
              <w:t>to bridging the gap between research</w:t>
            </w:r>
            <w:r w:rsidRPr="005F076D">
              <w:rPr>
                <w:rFonts w:ascii="Arial Narrow" w:eastAsia="Calibri" w:hAnsi="Arial Narrow" w:cs="Arial"/>
                <w:lang w:val="en-GB" w:eastAsia="en-ZA"/>
              </w:rPr>
              <w:t xml:space="preserve"> and </w:t>
            </w:r>
            <w:r>
              <w:rPr>
                <w:rFonts w:ascii="Arial Narrow" w:eastAsia="Calibri" w:hAnsi="Arial Narrow" w:cs="Arial"/>
                <w:lang w:val="en-GB" w:eastAsia="en-ZA"/>
              </w:rPr>
              <w:t xml:space="preserve">communities through the democratisation of knowledge production for the betterment of society. </w:t>
            </w:r>
          </w:p>
          <w:p w14:paraId="6D64EB66" w14:textId="77777777" w:rsidR="0000508B" w:rsidRPr="000F05A6" w:rsidRDefault="0000508B" w:rsidP="0000508B">
            <w:pPr>
              <w:spacing w:after="0" w:line="240" w:lineRule="auto"/>
              <w:jc w:val="both"/>
              <w:rPr>
                <w:rFonts w:ascii="Arial Narrow" w:eastAsia="Calibri" w:hAnsi="Arial Narrow" w:cs="Arial"/>
                <w:lang w:val="en-GB" w:eastAsia="en-ZA"/>
              </w:rPr>
            </w:pPr>
          </w:p>
        </w:tc>
      </w:tr>
      <w:tr w:rsidR="0000508B" w:rsidRPr="000F05A6" w14:paraId="32B0D9D9" w14:textId="77777777" w:rsidTr="0000508B">
        <w:trPr>
          <w:trHeight w:val="400"/>
        </w:trPr>
        <w:tc>
          <w:tcPr>
            <w:tcW w:w="5000" w:type="pct"/>
            <w:gridSpan w:val="4"/>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6198819A" w14:textId="77777777" w:rsidR="0000508B" w:rsidRPr="000F05A6" w:rsidRDefault="0000508B" w:rsidP="0000508B">
            <w:pPr>
              <w:spacing w:after="0" w:line="240" w:lineRule="auto"/>
              <w:jc w:val="center"/>
              <w:rPr>
                <w:rFonts w:ascii="Arial Narrow" w:eastAsia="Calibri" w:hAnsi="Arial Narrow" w:cs="Arial"/>
                <w:b/>
                <w:color w:val="2E74B5" w:themeColor="accent1" w:themeShade="BF"/>
                <w:sz w:val="24"/>
                <w:szCs w:val="24"/>
                <w:lang w:eastAsia="en-ZA"/>
              </w:rPr>
            </w:pPr>
            <w:r w:rsidRPr="000F05A6">
              <w:rPr>
                <w:rFonts w:ascii="Arial Narrow" w:eastAsia="Calibri" w:hAnsi="Arial Narrow" w:cs="Arial"/>
                <w:b/>
                <w:color w:val="1F4E79" w:themeColor="accent1" w:themeShade="80"/>
                <w:lang w:eastAsia="en-ZA"/>
              </w:rPr>
              <w:t>DEADLINE FOR APPLICATIONS</w:t>
            </w:r>
          </w:p>
        </w:tc>
      </w:tr>
      <w:tr w:rsidR="0000508B" w:rsidRPr="000F05A6" w14:paraId="769A4DB6" w14:textId="77777777" w:rsidTr="0000508B">
        <w:trPr>
          <w:trHeight w:val="400"/>
        </w:trPr>
        <w:tc>
          <w:tcPr>
            <w:tcW w:w="5000"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A218B2" w14:textId="3245F27C" w:rsidR="0000508B" w:rsidRPr="000F05A6" w:rsidRDefault="0000508B" w:rsidP="00336D17">
            <w:pPr>
              <w:spacing w:after="0" w:line="240" w:lineRule="auto"/>
              <w:jc w:val="both"/>
              <w:rPr>
                <w:rFonts w:ascii="Arial Narrow" w:eastAsia="Times New Roman" w:hAnsi="Arial Narrow" w:cs="Times New Roman"/>
                <w:color w:val="000000"/>
                <w:lang w:val="en-US"/>
              </w:rPr>
            </w:pPr>
            <w:r w:rsidRPr="000F05A6">
              <w:rPr>
                <w:rFonts w:ascii="Arial Narrow" w:eastAsia="Times New Roman" w:hAnsi="Arial Narrow" w:cs="Times New Roman"/>
                <w:color w:val="000000"/>
                <w:lang w:val="en-US"/>
              </w:rPr>
              <w:t xml:space="preserve">The deadline for submitting proposals in response to this call is </w:t>
            </w:r>
            <w:r w:rsidR="00BA5DC1" w:rsidRPr="00765E48">
              <w:rPr>
                <w:rFonts w:ascii="Arial Narrow" w:eastAsia="Times New Roman" w:hAnsi="Arial Narrow" w:cs="Times New Roman"/>
                <w:b/>
                <w:color w:val="000000"/>
                <w:lang w:val="en-US"/>
              </w:rPr>
              <w:t>17 December</w:t>
            </w:r>
            <w:r w:rsidR="00765E48" w:rsidRPr="00765E48">
              <w:rPr>
                <w:rFonts w:ascii="Arial Narrow" w:eastAsia="Times New Roman" w:hAnsi="Arial Narrow" w:cs="Times New Roman"/>
                <w:b/>
                <w:color w:val="000000"/>
                <w:lang w:val="en-US"/>
              </w:rPr>
              <w:t xml:space="preserve"> 2021 at midnight</w:t>
            </w:r>
            <w:r w:rsidRPr="00765E48">
              <w:rPr>
                <w:rFonts w:ascii="Arial Narrow" w:eastAsia="Times New Roman" w:hAnsi="Arial Narrow" w:cs="Times New Roman"/>
                <w:color w:val="000000"/>
                <w:lang w:val="en-US"/>
              </w:rPr>
              <w:t>.</w:t>
            </w:r>
            <w:r w:rsidRPr="000F05A6">
              <w:rPr>
                <w:rFonts w:ascii="Arial Narrow" w:eastAsia="Times New Roman" w:hAnsi="Arial Narrow" w:cs="Times New Roman"/>
                <w:color w:val="000000"/>
                <w:lang w:val="en-US"/>
              </w:rPr>
              <w:t xml:space="preserve"> Submissions received after this date will not be considered. Applicants</w:t>
            </w:r>
            <w:r>
              <w:rPr>
                <w:rFonts w:ascii="Arial Narrow" w:eastAsia="Times New Roman" w:hAnsi="Arial Narrow" w:cs="Times New Roman"/>
                <w:color w:val="000000"/>
                <w:lang w:val="en-US"/>
              </w:rPr>
              <w:t>’</w:t>
            </w:r>
            <w:r w:rsidRPr="000F05A6">
              <w:rPr>
                <w:rFonts w:ascii="Arial Narrow" w:eastAsia="Times New Roman" w:hAnsi="Arial Narrow" w:cs="Times New Roman"/>
                <w:color w:val="000000"/>
                <w:lang w:val="en-US"/>
              </w:rPr>
              <w:t xml:space="preserve"> proposals should be e-mailed to </w:t>
            </w:r>
            <w:hyperlink r:id="rId10" w:history="1">
              <w:r w:rsidRPr="00BD254D">
                <w:rPr>
                  <w:rStyle w:val="Hyperlink"/>
                  <w:rFonts w:ascii="Arial Narrow" w:eastAsia="Times New Roman" w:hAnsi="Arial Narrow" w:cs="Times New Roman"/>
                  <w:lang w:val="en-US"/>
                </w:rPr>
                <w:t>scienceshops@saasta.ac.za</w:t>
              </w:r>
            </w:hyperlink>
            <w:r w:rsidRPr="000F05A6">
              <w:rPr>
                <w:rFonts w:ascii="Arial Narrow" w:eastAsia="Times New Roman" w:hAnsi="Arial Narrow" w:cs="Times New Roman"/>
                <w:color w:val="000000"/>
                <w:lang w:val="en-US"/>
              </w:rPr>
              <w:t xml:space="preserve"> either in PDF or </w:t>
            </w:r>
            <w:r w:rsidR="005B6721">
              <w:rPr>
                <w:rFonts w:ascii="Arial Narrow" w:eastAsia="Times New Roman" w:hAnsi="Arial Narrow" w:cs="Times New Roman"/>
                <w:color w:val="000000"/>
                <w:lang w:val="en-US"/>
              </w:rPr>
              <w:t>W</w:t>
            </w:r>
            <w:r w:rsidRPr="000F05A6">
              <w:rPr>
                <w:rFonts w:ascii="Arial Narrow" w:eastAsia="Times New Roman" w:hAnsi="Arial Narrow" w:cs="Times New Roman"/>
                <w:color w:val="000000"/>
                <w:lang w:val="en-US"/>
              </w:rPr>
              <w:t>ord</w:t>
            </w:r>
            <w:r w:rsidR="005B6721">
              <w:rPr>
                <w:rFonts w:ascii="Arial Narrow" w:eastAsia="Times New Roman" w:hAnsi="Arial Narrow" w:cs="Times New Roman"/>
                <w:color w:val="000000"/>
                <w:lang w:val="en-US"/>
              </w:rPr>
              <w:t>.doc</w:t>
            </w:r>
            <w:r w:rsidRPr="000F05A6">
              <w:rPr>
                <w:rFonts w:ascii="Arial Narrow" w:eastAsia="Times New Roman" w:hAnsi="Arial Narrow" w:cs="Times New Roman"/>
                <w:color w:val="000000"/>
                <w:lang w:val="en-US"/>
              </w:rPr>
              <w:t xml:space="preserve"> format. Proposals submitted in any other format will not be considered. </w:t>
            </w:r>
          </w:p>
        </w:tc>
      </w:tr>
      <w:tr w:rsidR="0000508B" w:rsidRPr="000F05A6" w14:paraId="6E29D509" w14:textId="77777777" w:rsidTr="0000508B">
        <w:trPr>
          <w:trHeight w:val="400"/>
        </w:trPr>
        <w:tc>
          <w:tcPr>
            <w:tcW w:w="5000" w:type="pct"/>
            <w:gridSpan w:val="4"/>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18A43249" w14:textId="77777777" w:rsidR="0000508B" w:rsidRPr="000F05A6" w:rsidRDefault="0000508B" w:rsidP="0000508B">
            <w:pPr>
              <w:spacing w:after="0" w:line="240" w:lineRule="auto"/>
              <w:jc w:val="center"/>
              <w:rPr>
                <w:rFonts w:ascii="Arial Narrow" w:eastAsia="Calibri" w:hAnsi="Arial Narrow" w:cs="Arial"/>
                <w:b/>
                <w:color w:val="1F4E79" w:themeColor="accent1" w:themeShade="80"/>
                <w:lang w:eastAsia="en-ZA"/>
              </w:rPr>
            </w:pPr>
            <w:r w:rsidRPr="000F05A6">
              <w:rPr>
                <w:rFonts w:ascii="Arial Narrow" w:eastAsia="Calibri" w:hAnsi="Arial Narrow" w:cs="Arial"/>
                <w:b/>
                <w:color w:val="1F4E79" w:themeColor="accent1" w:themeShade="80"/>
                <w:lang w:eastAsia="en-ZA"/>
              </w:rPr>
              <w:t>GRANT CONTRACT PERIOD</w:t>
            </w:r>
          </w:p>
        </w:tc>
      </w:tr>
      <w:tr w:rsidR="0000508B" w:rsidRPr="000F05A6" w14:paraId="5BD86ECF" w14:textId="77777777" w:rsidTr="0000508B">
        <w:trPr>
          <w:trHeight w:val="20"/>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tcPr>
          <w:p w14:paraId="55DEB527" w14:textId="77777777" w:rsidR="0000508B" w:rsidRPr="000F05A6" w:rsidRDefault="0000508B" w:rsidP="0000508B">
            <w:pPr>
              <w:spacing w:after="0" w:line="240" w:lineRule="auto"/>
              <w:jc w:val="both"/>
              <w:rPr>
                <w:rFonts w:ascii="Arial Narrow" w:eastAsia="Calibri" w:hAnsi="Arial Narrow" w:cs="Arial"/>
                <w:lang w:eastAsia="en-ZA"/>
              </w:rPr>
            </w:pPr>
            <w:r w:rsidRPr="000F05A6">
              <w:rPr>
                <w:rFonts w:ascii="Arial Narrow" w:eastAsia="Calibri" w:hAnsi="Arial Narrow" w:cs="Arial"/>
                <w:lang w:eastAsia="en-ZA"/>
              </w:rPr>
              <w:t xml:space="preserve">The contract period commences from the date that both parties sign the contract and terminates based on the timelines </w:t>
            </w:r>
            <w:r>
              <w:rPr>
                <w:rFonts w:ascii="Arial Narrow" w:eastAsia="Calibri" w:hAnsi="Arial Narrow" w:cs="Arial"/>
                <w:lang w:eastAsia="en-ZA"/>
              </w:rPr>
              <w:t>as per contractual agreement between both parties.</w:t>
            </w:r>
          </w:p>
        </w:tc>
      </w:tr>
      <w:tr w:rsidR="0000508B" w:rsidRPr="000F05A6" w14:paraId="78C62990" w14:textId="77777777" w:rsidTr="0000508B">
        <w:trPr>
          <w:trHeight w:val="432"/>
        </w:trPr>
        <w:tc>
          <w:tcPr>
            <w:tcW w:w="5000" w:type="pct"/>
            <w:gridSpan w:val="4"/>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191FECA5" w14:textId="77777777" w:rsidR="0000508B" w:rsidRPr="000F05A6" w:rsidRDefault="0000508B" w:rsidP="0000508B">
            <w:pPr>
              <w:spacing w:after="0" w:line="240" w:lineRule="auto"/>
              <w:jc w:val="center"/>
              <w:rPr>
                <w:rFonts w:ascii="Arial Narrow" w:eastAsia="Calibri" w:hAnsi="Arial Narrow" w:cs="Arial"/>
                <w:lang w:eastAsia="en-ZA"/>
              </w:rPr>
            </w:pPr>
            <w:r w:rsidRPr="000F05A6">
              <w:rPr>
                <w:rFonts w:ascii="Arial Narrow" w:eastAsia="Calibri" w:hAnsi="Arial Narrow" w:cs="Arial"/>
                <w:b/>
                <w:color w:val="1F4E79" w:themeColor="accent1" w:themeShade="80"/>
                <w:lang w:eastAsia="en-ZA"/>
              </w:rPr>
              <w:t>CANCELLATION OF THIS CALL PRIOR TO AWARD</w:t>
            </w:r>
          </w:p>
        </w:tc>
      </w:tr>
      <w:tr w:rsidR="0000508B" w:rsidRPr="000F05A6" w14:paraId="5060E4AB" w14:textId="77777777" w:rsidTr="0000508B">
        <w:trPr>
          <w:trHeight w:val="390"/>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65357F48" w14:textId="77777777" w:rsidR="0000508B" w:rsidRPr="000F05A6" w:rsidRDefault="0000508B" w:rsidP="0000508B">
            <w:pPr>
              <w:autoSpaceDE w:val="0"/>
              <w:autoSpaceDN w:val="0"/>
              <w:adjustRightInd w:val="0"/>
              <w:spacing w:after="0" w:line="240" w:lineRule="auto"/>
              <w:rPr>
                <w:rFonts w:ascii="Arial Narrow" w:eastAsia="Times New Roman" w:hAnsi="Arial Narrow" w:cs="Times New Roman"/>
                <w:color w:val="000000"/>
                <w:lang w:val="en-US"/>
              </w:rPr>
            </w:pPr>
            <w:r w:rsidRPr="000F05A6">
              <w:rPr>
                <w:rFonts w:ascii="Arial Narrow" w:eastAsia="Times New Roman" w:hAnsi="Arial Narrow" w:cs="Times New Roman"/>
                <w:color w:val="000000"/>
                <w:lang w:val="en-US"/>
              </w:rPr>
              <w:t>NRF reserves the right to cancel the award prior to issuing the funding letter and signing the contract form.</w:t>
            </w:r>
          </w:p>
        </w:tc>
      </w:tr>
      <w:tr w:rsidR="0000508B" w:rsidRPr="000F05A6" w14:paraId="6CE7DACA" w14:textId="77777777" w:rsidTr="0000508B">
        <w:trPr>
          <w:trHeight w:val="456"/>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0314319" w14:textId="77777777" w:rsidR="0000508B" w:rsidRPr="000F05A6" w:rsidRDefault="0000508B" w:rsidP="0000508B">
            <w:pPr>
              <w:spacing w:after="0" w:line="240" w:lineRule="auto"/>
              <w:rPr>
                <w:rFonts w:ascii="Arial Narrow" w:eastAsia="Calibri" w:hAnsi="Arial Narrow" w:cs="Arial"/>
                <w:sz w:val="24"/>
                <w:szCs w:val="24"/>
                <w:lang w:eastAsia="en-ZA"/>
              </w:rPr>
            </w:pPr>
            <w:r>
              <w:rPr>
                <w:rFonts w:ascii="Arial Narrow" w:eastAsia="Calibri" w:hAnsi="Arial Narrow" w:cs="Arial"/>
                <w:b/>
                <w:lang w:val="en-US" w:eastAsia="en-ZA"/>
              </w:rPr>
              <w:t>E</w:t>
            </w:r>
            <w:r w:rsidRPr="000F05A6">
              <w:rPr>
                <w:rFonts w:ascii="Arial Narrow" w:eastAsia="Calibri" w:hAnsi="Arial Narrow" w:cs="Arial"/>
                <w:b/>
                <w:lang w:val="en-US" w:eastAsia="en-ZA"/>
              </w:rPr>
              <w:t>nquiries may be directed in writing to:</w:t>
            </w:r>
          </w:p>
        </w:tc>
      </w:tr>
      <w:tr w:rsidR="0000508B" w:rsidRPr="000F05A6" w14:paraId="2189E451" w14:textId="77777777" w:rsidTr="0000508B">
        <w:trPr>
          <w:trHeight w:val="397"/>
        </w:trPr>
        <w:tc>
          <w:tcPr>
            <w:tcW w:w="875" w:type="pct"/>
            <w:tcBorders>
              <w:top w:val="single" w:sz="12" w:space="0" w:color="auto"/>
              <w:left w:val="single" w:sz="12" w:space="0" w:color="auto"/>
              <w:bottom w:val="single" w:sz="2" w:space="0" w:color="auto"/>
              <w:right w:val="single" w:sz="2" w:space="0" w:color="auto"/>
            </w:tcBorders>
            <w:shd w:val="clear" w:color="auto" w:fill="auto"/>
            <w:vAlign w:val="center"/>
          </w:tcPr>
          <w:p w14:paraId="15C166E1" w14:textId="77777777" w:rsidR="0000508B" w:rsidRPr="000F05A6" w:rsidRDefault="0000508B" w:rsidP="0000508B">
            <w:pPr>
              <w:spacing w:after="3" w:line="206" w:lineRule="exact"/>
              <w:ind w:left="101"/>
              <w:textAlignment w:val="baseline"/>
              <w:rPr>
                <w:rFonts w:ascii="Arial Narrow" w:eastAsia="Calibri" w:hAnsi="Arial Narrow" w:cs="Arial"/>
                <w:b/>
                <w:sz w:val="24"/>
                <w:szCs w:val="24"/>
                <w:lang w:eastAsia="en-ZA"/>
              </w:rPr>
            </w:pPr>
            <w:r w:rsidRPr="000F05A6">
              <w:rPr>
                <w:rFonts w:ascii="Arial Narrow" w:eastAsia="Calibri" w:hAnsi="Arial Narrow" w:cs="Arial"/>
                <w:b/>
                <w:lang w:eastAsia="en-ZA"/>
              </w:rPr>
              <w:t xml:space="preserve">Enquiry </w:t>
            </w:r>
          </w:p>
        </w:tc>
        <w:tc>
          <w:tcPr>
            <w:tcW w:w="1583" w:type="pct"/>
            <w:gridSpan w:val="2"/>
            <w:tcBorders>
              <w:top w:val="single" w:sz="12" w:space="0" w:color="auto"/>
              <w:left w:val="single" w:sz="2" w:space="0" w:color="auto"/>
              <w:bottom w:val="single" w:sz="2" w:space="0" w:color="auto"/>
              <w:right w:val="single" w:sz="4" w:space="0" w:color="auto"/>
            </w:tcBorders>
            <w:shd w:val="clear" w:color="auto" w:fill="auto"/>
            <w:vAlign w:val="center"/>
          </w:tcPr>
          <w:p w14:paraId="37948401" w14:textId="77777777" w:rsidR="0000508B" w:rsidRPr="000F05A6" w:rsidRDefault="0000508B" w:rsidP="0000508B">
            <w:pPr>
              <w:spacing w:after="0" w:line="240" w:lineRule="auto"/>
              <w:rPr>
                <w:rFonts w:ascii="Arial Narrow" w:eastAsia="Calibri" w:hAnsi="Arial Narrow" w:cs="Arial"/>
                <w:sz w:val="24"/>
                <w:szCs w:val="24"/>
                <w:lang w:eastAsia="en-ZA"/>
              </w:rPr>
            </w:pPr>
            <w:r w:rsidRPr="000F05A6">
              <w:rPr>
                <w:rFonts w:ascii="Arial Narrow" w:eastAsia="Calibri" w:hAnsi="Arial Narrow" w:cs="Arial"/>
                <w:lang w:eastAsia="en-ZA"/>
              </w:rPr>
              <w:t>Project Content</w:t>
            </w:r>
          </w:p>
        </w:tc>
        <w:tc>
          <w:tcPr>
            <w:tcW w:w="2542" w:type="pct"/>
            <w:tcBorders>
              <w:top w:val="single" w:sz="12" w:space="0" w:color="auto"/>
              <w:left w:val="single" w:sz="4" w:space="0" w:color="auto"/>
              <w:bottom w:val="single" w:sz="2" w:space="0" w:color="auto"/>
              <w:right w:val="single" w:sz="12" w:space="0" w:color="auto"/>
            </w:tcBorders>
            <w:shd w:val="clear" w:color="auto" w:fill="auto"/>
            <w:vAlign w:val="center"/>
          </w:tcPr>
          <w:p w14:paraId="5798F207" w14:textId="77777777" w:rsidR="0000508B" w:rsidRPr="000F05A6" w:rsidRDefault="0000508B" w:rsidP="0000508B">
            <w:pPr>
              <w:spacing w:after="0" w:line="240" w:lineRule="auto"/>
              <w:rPr>
                <w:rFonts w:ascii="Arial Narrow" w:eastAsia="Calibri" w:hAnsi="Arial Narrow" w:cs="Arial"/>
                <w:sz w:val="24"/>
                <w:szCs w:val="24"/>
                <w:lang w:eastAsia="en-ZA"/>
              </w:rPr>
            </w:pPr>
            <w:r w:rsidRPr="000F05A6">
              <w:rPr>
                <w:rFonts w:ascii="Arial Narrow" w:eastAsia="Calibri" w:hAnsi="Arial Narrow" w:cs="Arial"/>
                <w:lang w:eastAsia="en-ZA"/>
              </w:rPr>
              <w:t>Grant Process</w:t>
            </w:r>
          </w:p>
        </w:tc>
      </w:tr>
      <w:tr w:rsidR="0000508B" w:rsidRPr="000F05A6" w14:paraId="450EA4DC" w14:textId="77777777" w:rsidTr="0000508B">
        <w:trPr>
          <w:trHeight w:val="397"/>
        </w:trPr>
        <w:tc>
          <w:tcPr>
            <w:tcW w:w="875" w:type="pct"/>
            <w:tcBorders>
              <w:top w:val="single" w:sz="2" w:space="0" w:color="auto"/>
              <w:left w:val="single" w:sz="12" w:space="0" w:color="auto"/>
              <w:bottom w:val="single" w:sz="2" w:space="0" w:color="auto"/>
              <w:right w:val="single" w:sz="2" w:space="0" w:color="auto"/>
            </w:tcBorders>
            <w:shd w:val="clear" w:color="auto" w:fill="auto"/>
            <w:vAlign w:val="center"/>
          </w:tcPr>
          <w:p w14:paraId="4208AEDF" w14:textId="77777777" w:rsidR="0000508B" w:rsidRPr="000F05A6" w:rsidRDefault="0000508B" w:rsidP="0000508B">
            <w:pPr>
              <w:spacing w:after="0" w:line="199" w:lineRule="exact"/>
              <w:ind w:left="101"/>
              <w:textAlignment w:val="baseline"/>
              <w:rPr>
                <w:rFonts w:ascii="Arial Narrow" w:eastAsia="Calibri" w:hAnsi="Arial Narrow" w:cs="Arial"/>
                <w:b/>
                <w:sz w:val="24"/>
                <w:szCs w:val="24"/>
                <w:lang w:eastAsia="en-ZA"/>
              </w:rPr>
            </w:pPr>
            <w:r w:rsidRPr="000F05A6">
              <w:rPr>
                <w:rFonts w:ascii="Arial Narrow" w:eastAsia="Calibri" w:hAnsi="Arial Narrow" w:cs="Arial"/>
                <w:b/>
                <w:lang w:eastAsia="en-ZA"/>
              </w:rPr>
              <w:t>Contact person</w:t>
            </w:r>
          </w:p>
        </w:tc>
        <w:tc>
          <w:tcPr>
            <w:tcW w:w="1583" w:type="pct"/>
            <w:gridSpan w:val="2"/>
            <w:tcBorders>
              <w:top w:val="single" w:sz="2" w:space="0" w:color="auto"/>
              <w:left w:val="single" w:sz="2" w:space="0" w:color="auto"/>
              <w:bottom w:val="single" w:sz="2" w:space="0" w:color="auto"/>
              <w:right w:val="single" w:sz="4" w:space="0" w:color="auto"/>
            </w:tcBorders>
            <w:shd w:val="clear" w:color="auto" w:fill="auto"/>
            <w:vAlign w:val="center"/>
          </w:tcPr>
          <w:p w14:paraId="62298ABC" w14:textId="77777777" w:rsidR="0000508B" w:rsidRPr="000F05A6" w:rsidRDefault="0000508B" w:rsidP="0000508B">
            <w:pPr>
              <w:spacing w:after="0" w:line="240" w:lineRule="auto"/>
              <w:rPr>
                <w:rFonts w:ascii="Arial Narrow" w:eastAsia="Calibri" w:hAnsi="Arial Narrow" w:cs="Arial"/>
                <w:sz w:val="24"/>
                <w:szCs w:val="24"/>
                <w:lang w:eastAsia="en-ZA"/>
              </w:rPr>
            </w:pPr>
            <w:r w:rsidRPr="000F05A6">
              <w:rPr>
                <w:rFonts w:ascii="Arial Narrow" w:eastAsia="Calibri" w:hAnsi="Arial Narrow" w:cs="Arial"/>
                <w:lang w:eastAsia="en-ZA"/>
              </w:rPr>
              <w:t>Mr Sizwe Khoza</w:t>
            </w:r>
          </w:p>
        </w:tc>
        <w:tc>
          <w:tcPr>
            <w:tcW w:w="2542" w:type="pct"/>
            <w:tcBorders>
              <w:top w:val="single" w:sz="2" w:space="0" w:color="auto"/>
              <w:left w:val="single" w:sz="4" w:space="0" w:color="auto"/>
              <w:bottom w:val="single" w:sz="4" w:space="0" w:color="auto"/>
              <w:right w:val="single" w:sz="12" w:space="0" w:color="auto"/>
            </w:tcBorders>
            <w:shd w:val="clear" w:color="auto" w:fill="auto"/>
            <w:vAlign w:val="center"/>
          </w:tcPr>
          <w:p w14:paraId="6EBC3373" w14:textId="7EFB209C" w:rsidR="0000508B" w:rsidRPr="000F05A6" w:rsidRDefault="0000508B" w:rsidP="0000508B">
            <w:pPr>
              <w:spacing w:after="0" w:line="240" w:lineRule="auto"/>
              <w:rPr>
                <w:rFonts w:ascii="Arial Narrow" w:eastAsia="Calibri" w:hAnsi="Arial Narrow" w:cs="Arial"/>
                <w:sz w:val="24"/>
                <w:szCs w:val="24"/>
                <w:lang w:eastAsia="en-ZA"/>
              </w:rPr>
            </w:pPr>
            <w:r w:rsidRPr="000F05A6">
              <w:rPr>
                <w:rFonts w:ascii="Arial Narrow" w:eastAsia="Calibri" w:hAnsi="Arial Narrow" w:cs="Arial"/>
                <w:lang w:eastAsia="en-ZA"/>
              </w:rPr>
              <w:t>Ms Maphefo Chauke</w:t>
            </w:r>
          </w:p>
        </w:tc>
      </w:tr>
      <w:tr w:rsidR="0000508B" w:rsidRPr="000F05A6" w14:paraId="716E987B" w14:textId="77777777" w:rsidTr="0000508B">
        <w:trPr>
          <w:trHeight w:val="397"/>
        </w:trPr>
        <w:tc>
          <w:tcPr>
            <w:tcW w:w="875" w:type="pct"/>
            <w:tcBorders>
              <w:top w:val="single" w:sz="2" w:space="0" w:color="auto"/>
              <w:left w:val="single" w:sz="12" w:space="0" w:color="auto"/>
              <w:bottom w:val="single" w:sz="2" w:space="0" w:color="auto"/>
              <w:right w:val="single" w:sz="2" w:space="0" w:color="auto"/>
            </w:tcBorders>
            <w:shd w:val="clear" w:color="auto" w:fill="auto"/>
            <w:vAlign w:val="center"/>
          </w:tcPr>
          <w:p w14:paraId="5DD75CEB" w14:textId="77777777" w:rsidR="0000508B" w:rsidRPr="000F05A6" w:rsidRDefault="0000508B" w:rsidP="0000508B">
            <w:pPr>
              <w:spacing w:after="17" w:line="206" w:lineRule="exact"/>
              <w:ind w:left="101"/>
              <w:textAlignment w:val="baseline"/>
              <w:rPr>
                <w:rFonts w:ascii="Arial Narrow" w:eastAsia="Calibri" w:hAnsi="Arial Narrow" w:cs="Arial"/>
                <w:b/>
                <w:sz w:val="24"/>
                <w:szCs w:val="24"/>
                <w:lang w:eastAsia="en-ZA"/>
              </w:rPr>
            </w:pPr>
            <w:r w:rsidRPr="000F05A6">
              <w:rPr>
                <w:rFonts w:ascii="Arial Narrow" w:eastAsia="Calibri" w:hAnsi="Arial Narrow" w:cs="Arial"/>
                <w:b/>
                <w:lang w:eastAsia="en-ZA"/>
              </w:rPr>
              <w:t>E-mail address</w:t>
            </w:r>
          </w:p>
        </w:tc>
        <w:tc>
          <w:tcPr>
            <w:tcW w:w="1583" w:type="pct"/>
            <w:gridSpan w:val="2"/>
            <w:tcBorders>
              <w:top w:val="single" w:sz="2" w:space="0" w:color="auto"/>
              <w:left w:val="single" w:sz="2" w:space="0" w:color="auto"/>
              <w:bottom w:val="single" w:sz="4" w:space="0" w:color="auto"/>
              <w:right w:val="single" w:sz="4" w:space="0" w:color="auto"/>
            </w:tcBorders>
            <w:shd w:val="clear" w:color="auto" w:fill="auto"/>
            <w:vAlign w:val="center"/>
          </w:tcPr>
          <w:p w14:paraId="2A148AC6" w14:textId="6C861FAC" w:rsidR="0000508B" w:rsidRPr="000F05A6" w:rsidRDefault="00765E48" w:rsidP="0000508B">
            <w:pPr>
              <w:spacing w:after="0" w:line="240" w:lineRule="auto"/>
              <w:rPr>
                <w:rFonts w:ascii="Arial Narrow" w:eastAsia="Calibri" w:hAnsi="Arial Narrow" w:cs="Arial"/>
                <w:sz w:val="24"/>
                <w:szCs w:val="24"/>
                <w:lang w:eastAsia="en-ZA"/>
              </w:rPr>
            </w:pPr>
            <w:hyperlink r:id="rId11" w:history="1">
              <w:r w:rsidR="00D154B7" w:rsidRPr="004E0B5C">
                <w:rPr>
                  <w:rStyle w:val="Hyperlink"/>
                  <w:rFonts w:ascii="Arial Narrow" w:eastAsia="Calibri" w:hAnsi="Arial Narrow" w:cs="Arial"/>
                  <w:lang w:val="en-US"/>
                </w:rPr>
                <w:t>SC.Khoza@saasta.nrf.ac.za</w:t>
              </w:r>
            </w:hyperlink>
          </w:p>
        </w:tc>
        <w:tc>
          <w:tcPr>
            <w:tcW w:w="2542" w:type="pct"/>
            <w:tcBorders>
              <w:top w:val="single" w:sz="4" w:space="0" w:color="auto"/>
              <w:left w:val="single" w:sz="4" w:space="0" w:color="auto"/>
              <w:bottom w:val="single" w:sz="4" w:space="0" w:color="auto"/>
              <w:right w:val="single" w:sz="12" w:space="0" w:color="auto"/>
            </w:tcBorders>
            <w:shd w:val="clear" w:color="auto" w:fill="auto"/>
            <w:vAlign w:val="center"/>
          </w:tcPr>
          <w:p w14:paraId="711C9AE1" w14:textId="5558F285" w:rsidR="0000508B" w:rsidRPr="000F05A6" w:rsidRDefault="00765E48" w:rsidP="0000508B">
            <w:pPr>
              <w:spacing w:after="0" w:line="240" w:lineRule="auto"/>
              <w:rPr>
                <w:rFonts w:ascii="Arial Narrow" w:eastAsia="Calibri" w:hAnsi="Arial Narrow" w:cs="Arial"/>
                <w:sz w:val="24"/>
                <w:szCs w:val="24"/>
                <w:lang w:eastAsia="en-ZA"/>
              </w:rPr>
            </w:pPr>
            <w:hyperlink r:id="rId12" w:history="1">
              <w:r w:rsidR="00D154B7" w:rsidRPr="004E0B5C">
                <w:rPr>
                  <w:rStyle w:val="Hyperlink"/>
                  <w:rFonts w:ascii="Arial Narrow" w:eastAsia="Calibri" w:hAnsi="Arial Narrow" w:cs="Arial"/>
                  <w:lang w:eastAsia="en-ZA"/>
                </w:rPr>
                <w:t>ML.Chauke@saasta.nrf.ac.za</w:t>
              </w:r>
            </w:hyperlink>
            <w:r w:rsidR="0000508B" w:rsidRPr="000F05A6">
              <w:rPr>
                <w:rFonts w:ascii="Arial Narrow" w:eastAsia="Calibri" w:hAnsi="Arial Narrow" w:cs="Arial"/>
                <w:lang w:eastAsia="en-ZA"/>
              </w:rPr>
              <w:t xml:space="preserve"> </w:t>
            </w:r>
          </w:p>
        </w:tc>
      </w:tr>
    </w:tbl>
    <w:p w14:paraId="78B03CA4" w14:textId="16FC89E4" w:rsidR="0000508B" w:rsidRDefault="0000508B"/>
    <w:p w14:paraId="7142A64C" w14:textId="77777777" w:rsidR="0000508B" w:rsidRDefault="0000508B"/>
    <w:tbl>
      <w:tblPr>
        <w:tblStyle w:val="TableGrid"/>
        <w:tblpPr w:leftFromText="180" w:rightFromText="180" w:vertAnchor="text" w:tblpX="-181" w:tblpY="1"/>
        <w:tblOverlap w:val="never"/>
        <w:tblW w:w="5273" w:type="pct"/>
        <w:tblLayout w:type="fixed"/>
        <w:tblLook w:val="04A0" w:firstRow="1" w:lastRow="0" w:firstColumn="1" w:lastColumn="0" w:noHBand="0" w:noVBand="1"/>
      </w:tblPr>
      <w:tblGrid>
        <w:gridCol w:w="9508"/>
      </w:tblGrid>
      <w:tr w:rsidR="00452F9A" w:rsidRPr="00452F9A" w14:paraId="4331032C" w14:textId="77777777" w:rsidTr="00B52606">
        <w:trPr>
          <w:trHeight w:val="2400"/>
        </w:trPr>
        <w:tc>
          <w:tcPr>
            <w:tcW w:w="5000" w:type="pct"/>
          </w:tcPr>
          <w:p w14:paraId="480BABF2" w14:textId="77777777" w:rsidR="00452F9A" w:rsidRPr="00452F9A" w:rsidRDefault="00452F9A" w:rsidP="00452F9A">
            <w:pPr>
              <w:rPr>
                <w:rFonts w:ascii="Times New Roman" w:eastAsia="Times New Roman" w:hAnsi="Times New Roman" w:cs="Times New Roman"/>
                <w:sz w:val="24"/>
                <w:szCs w:val="24"/>
                <w:lang w:val="en-US"/>
              </w:rPr>
            </w:pPr>
          </w:p>
          <w:p w14:paraId="02D04EBD" w14:textId="77777777" w:rsidR="00452F9A" w:rsidRPr="00452F9A" w:rsidRDefault="00452F9A" w:rsidP="00452F9A">
            <w:pPr>
              <w:rPr>
                <w:rFonts w:ascii="Times New Roman" w:eastAsia="Times New Roman" w:hAnsi="Times New Roman" w:cs="Times New Roman"/>
                <w:sz w:val="24"/>
                <w:szCs w:val="24"/>
                <w:lang w:val="en-US"/>
              </w:rPr>
            </w:pPr>
            <w:r w:rsidRPr="00452F9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452F9A">
              <w:rPr>
                <w:rFonts w:ascii="Times New Roman" w:eastAsia="Times New Roman" w:hAnsi="Times New Roman" w:cs="Times New Roman"/>
                <w:sz w:val="24"/>
                <w:szCs w:val="24"/>
                <w:lang w:val="en-US"/>
              </w:rPr>
              <w:t xml:space="preserve"> </w:t>
            </w:r>
            <w:r w:rsidR="000F05A6">
              <w:rPr>
                <w:rFonts w:ascii="Times New Roman" w:eastAsia="Times New Roman" w:hAnsi="Times New Roman" w:cs="Times New Roman"/>
                <w:sz w:val="24"/>
                <w:szCs w:val="24"/>
                <w:lang w:val="en-US"/>
              </w:rPr>
              <w:t xml:space="preserve">    </w:t>
            </w:r>
            <w:r w:rsidRPr="00452F9A">
              <w:rPr>
                <w:rFonts w:ascii="Times New Roman" w:eastAsia="Times New Roman" w:hAnsi="Times New Roman" w:cs="Times New Roman"/>
                <w:sz w:val="24"/>
                <w:szCs w:val="24"/>
                <w:lang w:val="en-US"/>
              </w:rPr>
              <w:t xml:space="preserve">   </w:t>
            </w:r>
            <w:r w:rsidRPr="001E7A14">
              <w:rPr>
                <w:noProof/>
                <w:lang w:eastAsia="en-ZA"/>
              </w:rPr>
              <w:drawing>
                <wp:inline distT="0" distB="0" distL="0" distR="0" wp14:anchorId="193D215D" wp14:editId="59359C83">
                  <wp:extent cx="3376031" cy="1392555"/>
                  <wp:effectExtent l="0" t="0" r="0" b="0"/>
                  <wp:docPr id="9" name="Picture 9" descr="C:\Users\Khozas\Desktop\Project Management (2018)\Logos from Daphney\SAAS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zas\Desktop\Project Management (2018)\Logos from Daphney\SAAST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1534" cy="1407199"/>
                          </a:xfrm>
                          <a:prstGeom prst="rect">
                            <a:avLst/>
                          </a:prstGeom>
                          <a:noFill/>
                          <a:ln>
                            <a:noFill/>
                          </a:ln>
                        </pic:spPr>
                      </pic:pic>
                    </a:graphicData>
                  </a:graphic>
                </wp:inline>
              </w:drawing>
            </w:r>
          </w:p>
          <w:p w14:paraId="0C696AC0" w14:textId="77777777" w:rsidR="00452F9A" w:rsidRPr="00452F9A" w:rsidRDefault="00452F9A" w:rsidP="00452F9A">
            <w:pPr>
              <w:rPr>
                <w:rFonts w:ascii="Times New Roman" w:eastAsia="Times New Roman" w:hAnsi="Times New Roman" w:cs="Times New Roman"/>
                <w:sz w:val="24"/>
                <w:szCs w:val="24"/>
                <w:lang w:val="en-US"/>
              </w:rPr>
            </w:pPr>
            <w:r w:rsidRPr="00452F9A">
              <w:rPr>
                <w:rFonts w:ascii="Times New Roman" w:eastAsia="Times New Roman" w:hAnsi="Times New Roman" w:cs="Times New Roman"/>
                <w:sz w:val="24"/>
                <w:szCs w:val="24"/>
                <w:lang w:val="en-US"/>
              </w:rPr>
              <w:t xml:space="preserve">                                </w:t>
            </w:r>
          </w:p>
        </w:tc>
      </w:tr>
      <w:tr w:rsidR="00452F9A" w:rsidRPr="00452F9A" w14:paraId="7FA3941B" w14:textId="77777777" w:rsidTr="00B52606">
        <w:trPr>
          <w:trHeight w:val="593"/>
        </w:trPr>
        <w:tc>
          <w:tcPr>
            <w:tcW w:w="5000" w:type="pct"/>
            <w:shd w:val="clear" w:color="auto" w:fill="F2F2F2" w:themeFill="background1" w:themeFillShade="F2"/>
          </w:tcPr>
          <w:p w14:paraId="4A537B07" w14:textId="77777777" w:rsidR="00452F9A" w:rsidRPr="00452F9A" w:rsidRDefault="00452F9A" w:rsidP="00452F9A">
            <w:pPr>
              <w:keepNext/>
              <w:widowControl w:val="0"/>
              <w:spacing w:before="120" w:line="288" w:lineRule="auto"/>
              <w:jc w:val="center"/>
              <w:outlineLvl w:val="1"/>
              <w:rPr>
                <w:rFonts w:ascii="Arial" w:eastAsiaTheme="majorEastAsia" w:hAnsi="Arial" w:cs="Calibri"/>
                <w:b/>
                <w:bCs/>
                <w:caps/>
                <w:noProof/>
                <w:color w:val="2E74B5" w:themeColor="accent1" w:themeShade="BF"/>
                <w:sz w:val="32"/>
                <w:szCs w:val="32"/>
              </w:rPr>
            </w:pPr>
            <w:r w:rsidRPr="00452F9A">
              <w:rPr>
                <w:rFonts w:ascii="Arial" w:eastAsiaTheme="majorEastAsia" w:hAnsi="Arial" w:cs="Calibri"/>
                <w:b/>
                <w:bCs/>
                <w:caps/>
                <w:noProof/>
                <w:color w:val="2E74B5" w:themeColor="accent1" w:themeShade="BF"/>
                <w:sz w:val="32"/>
                <w:szCs w:val="32"/>
                <w:lang w:eastAsia="en-GB"/>
              </w:rPr>
              <w:t xml:space="preserve"> </w:t>
            </w:r>
            <w:r w:rsidRPr="00452F9A">
              <w:rPr>
                <w:rFonts w:ascii="Arial Narrow" w:eastAsiaTheme="majorEastAsia" w:hAnsi="Arial Narrow" w:cs="Calibri"/>
                <w:b/>
                <w:bCs/>
                <w:caps/>
                <w:color w:val="365F91"/>
                <w:sz w:val="32"/>
                <w:szCs w:val="32"/>
              </w:rPr>
              <w:t xml:space="preserve"> table of contents</w:t>
            </w:r>
            <w:r w:rsidRPr="00452F9A">
              <w:rPr>
                <w:rFonts w:ascii="Arial" w:eastAsiaTheme="majorEastAsia" w:hAnsi="Arial" w:cs="Calibri"/>
                <w:b/>
                <w:bCs/>
                <w:caps/>
                <w:noProof/>
                <w:color w:val="2E74B5" w:themeColor="accent1" w:themeShade="BF"/>
                <w:sz w:val="32"/>
                <w:szCs w:val="32"/>
                <w:lang w:eastAsia="en-GB"/>
              </w:rPr>
              <w:t xml:space="preserve">  </w:t>
            </w:r>
            <w:r w:rsidRPr="00452F9A">
              <w:rPr>
                <w:rFonts w:ascii="Arial" w:eastAsiaTheme="majorEastAsia" w:hAnsi="Arial" w:cs="Calibri"/>
                <w:bCs/>
                <w:caps/>
                <w:noProof/>
                <w:color w:val="2E74B5" w:themeColor="accent1" w:themeShade="BF"/>
                <w:sz w:val="32"/>
                <w:szCs w:val="32"/>
                <w:lang w:eastAsia="en-GB"/>
              </w:rPr>
              <w:fldChar w:fldCharType="begin"/>
            </w:r>
            <w:r w:rsidRPr="00452F9A">
              <w:rPr>
                <w:rFonts w:ascii="Arial" w:eastAsiaTheme="majorEastAsia" w:hAnsi="Arial" w:cs="Calibri"/>
                <w:bCs/>
                <w:caps/>
                <w:noProof/>
                <w:color w:val="2E74B5" w:themeColor="accent1" w:themeShade="BF"/>
                <w:sz w:val="32"/>
                <w:szCs w:val="32"/>
                <w:lang w:eastAsia="en-GB"/>
              </w:rPr>
              <w:instrText xml:space="preserve"> TOC \t "SSECT" \* MERGEFORMAT </w:instrText>
            </w:r>
            <w:r w:rsidRPr="00452F9A">
              <w:rPr>
                <w:rFonts w:ascii="Arial" w:eastAsiaTheme="majorEastAsia" w:hAnsi="Arial" w:cs="Calibri"/>
                <w:bCs/>
                <w:caps/>
                <w:noProof/>
                <w:color w:val="2E74B5" w:themeColor="accent1" w:themeShade="BF"/>
                <w:sz w:val="32"/>
                <w:szCs w:val="32"/>
                <w:lang w:eastAsia="en-GB"/>
              </w:rPr>
              <w:fldChar w:fldCharType="end"/>
            </w:r>
          </w:p>
        </w:tc>
      </w:tr>
      <w:tr w:rsidR="00452F9A" w:rsidRPr="00452F9A" w14:paraId="51DD8E71" w14:textId="77777777" w:rsidTr="00B52606">
        <w:trPr>
          <w:trHeight w:val="2580"/>
        </w:trPr>
        <w:tc>
          <w:tcPr>
            <w:tcW w:w="5000" w:type="pct"/>
          </w:tcPr>
          <w:p w14:paraId="4175C479" w14:textId="77777777" w:rsidR="009C16D3" w:rsidRDefault="009C16D3" w:rsidP="00452F9A">
            <w:pPr>
              <w:widowControl w:val="0"/>
              <w:tabs>
                <w:tab w:val="left" w:pos="2115"/>
                <w:tab w:val="right" w:leader="dot" w:pos="9340"/>
              </w:tabs>
              <w:spacing w:before="120" w:after="100" w:line="288" w:lineRule="auto"/>
              <w:jc w:val="both"/>
              <w:rPr>
                <w:rFonts w:ascii="Arial Narrow" w:hAnsi="Arial Narrow"/>
                <w:b/>
                <w:noProof/>
                <w:color w:val="000000" w:themeColor="text1"/>
                <w:sz w:val="28"/>
                <w:szCs w:val="28"/>
              </w:rPr>
            </w:pPr>
          </w:p>
          <w:p w14:paraId="5DFF28C0" w14:textId="3DC92348" w:rsidR="004A7A62" w:rsidRPr="00452F9A" w:rsidRDefault="00DA44E8" w:rsidP="004A7A62">
            <w:pPr>
              <w:widowControl w:val="0"/>
              <w:tabs>
                <w:tab w:val="left" w:pos="2115"/>
                <w:tab w:val="right" w:leader="dot" w:pos="9340"/>
              </w:tabs>
              <w:spacing w:before="120" w:after="100" w:line="288" w:lineRule="auto"/>
              <w:jc w:val="both"/>
              <w:rPr>
                <w:rFonts w:ascii="Arial Narrow" w:hAnsi="Arial Narrow"/>
                <w:b/>
                <w:noProof/>
                <w:color w:val="000000" w:themeColor="text1"/>
                <w:sz w:val="28"/>
                <w:szCs w:val="28"/>
              </w:rPr>
            </w:pPr>
            <w:r>
              <w:rPr>
                <w:rFonts w:ascii="Arial Narrow" w:hAnsi="Arial Narrow"/>
                <w:b/>
                <w:noProof/>
                <w:color w:val="000000" w:themeColor="text1"/>
                <w:sz w:val="28"/>
                <w:szCs w:val="28"/>
              </w:rPr>
              <w:t>SECTION A</w:t>
            </w:r>
            <w:r w:rsidR="004A7A62" w:rsidRPr="00452F9A">
              <w:rPr>
                <w:rFonts w:ascii="Arial Narrow" w:hAnsi="Arial Narrow"/>
                <w:b/>
                <w:noProof/>
                <w:color w:val="000000" w:themeColor="text1"/>
                <w:sz w:val="28"/>
                <w:szCs w:val="28"/>
              </w:rPr>
              <w:t>.</w:t>
            </w:r>
            <w:r w:rsidR="00F067AE">
              <w:rPr>
                <w:rFonts w:eastAsiaTheme="minorEastAsia"/>
                <w:noProof/>
                <w:lang w:eastAsia="en-GB"/>
              </w:rPr>
              <w:t xml:space="preserve">                </w:t>
            </w:r>
            <w:r w:rsidR="00EC6BCA">
              <w:rPr>
                <w:rFonts w:ascii="Arial Narrow" w:hAnsi="Arial Narrow"/>
                <w:b/>
                <w:noProof/>
                <w:color w:val="000000" w:themeColor="text1"/>
                <w:sz w:val="28"/>
                <w:szCs w:val="28"/>
              </w:rPr>
              <w:t>BACKGROUND</w:t>
            </w:r>
            <w:r w:rsidR="004A7A62" w:rsidRPr="00452F9A">
              <w:rPr>
                <w:rFonts w:ascii="Arial Narrow" w:hAnsi="Arial Narrow"/>
                <w:b/>
                <w:noProof/>
                <w:color w:val="000000" w:themeColor="text1"/>
                <w:sz w:val="28"/>
                <w:szCs w:val="28"/>
              </w:rPr>
              <w:tab/>
            </w:r>
            <w:r w:rsidR="00847D52">
              <w:rPr>
                <w:rFonts w:ascii="Arial Narrow" w:hAnsi="Arial Narrow"/>
                <w:b/>
                <w:noProof/>
                <w:color w:val="000000" w:themeColor="text1"/>
                <w:sz w:val="28"/>
                <w:szCs w:val="28"/>
              </w:rPr>
              <w:t>4</w:t>
            </w:r>
          </w:p>
          <w:p w14:paraId="20CB42F1" w14:textId="1D836862" w:rsidR="00452F9A" w:rsidRDefault="00DA44E8" w:rsidP="00452F9A">
            <w:pPr>
              <w:widowControl w:val="0"/>
              <w:tabs>
                <w:tab w:val="left" w:pos="2115"/>
                <w:tab w:val="right" w:leader="dot" w:pos="9340"/>
              </w:tabs>
              <w:spacing w:before="120" w:after="100" w:line="288" w:lineRule="auto"/>
              <w:jc w:val="both"/>
              <w:rPr>
                <w:rFonts w:ascii="Arial Narrow" w:hAnsi="Arial Narrow"/>
                <w:b/>
                <w:noProof/>
                <w:color w:val="000000" w:themeColor="text1"/>
                <w:sz w:val="28"/>
                <w:szCs w:val="28"/>
              </w:rPr>
            </w:pPr>
            <w:r>
              <w:rPr>
                <w:rFonts w:ascii="Arial Narrow" w:hAnsi="Arial Narrow"/>
                <w:b/>
                <w:noProof/>
                <w:color w:val="000000" w:themeColor="text1"/>
                <w:sz w:val="28"/>
                <w:szCs w:val="28"/>
              </w:rPr>
              <w:t>SECTION B</w:t>
            </w:r>
            <w:r w:rsidR="00452F9A" w:rsidRPr="00452F9A">
              <w:rPr>
                <w:rFonts w:ascii="Arial Narrow" w:hAnsi="Arial Narrow"/>
                <w:b/>
                <w:noProof/>
                <w:color w:val="000000" w:themeColor="text1"/>
                <w:sz w:val="28"/>
                <w:szCs w:val="28"/>
              </w:rPr>
              <w:t>.</w:t>
            </w:r>
            <w:r w:rsidR="008A15AD">
              <w:rPr>
                <w:rFonts w:eastAsiaTheme="minorEastAsia"/>
                <w:noProof/>
                <w:lang w:eastAsia="en-GB"/>
              </w:rPr>
              <w:t xml:space="preserve">               </w:t>
            </w:r>
            <w:r w:rsidR="00F067AE">
              <w:rPr>
                <w:rFonts w:eastAsiaTheme="minorEastAsia"/>
                <w:noProof/>
                <w:lang w:eastAsia="en-GB"/>
              </w:rPr>
              <w:t xml:space="preserve"> </w:t>
            </w:r>
            <w:r w:rsidR="00D154B7">
              <w:rPr>
                <w:rFonts w:ascii="Arial Narrow" w:hAnsi="Arial Narrow"/>
                <w:b/>
                <w:noProof/>
                <w:color w:val="000000" w:themeColor="text1"/>
                <w:sz w:val="28"/>
                <w:szCs w:val="28"/>
              </w:rPr>
              <w:t>TERMS OF REFERENCE</w:t>
            </w:r>
            <w:r w:rsidR="00452F9A" w:rsidRPr="00452F9A">
              <w:rPr>
                <w:rFonts w:ascii="Arial Narrow" w:hAnsi="Arial Narrow"/>
                <w:b/>
                <w:noProof/>
                <w:color w:val="000000" w:themeColor="text1"/>
                <w:sz w:val="28"/>
                <w:szCs w:val="28"/>
              </w:rPr>
              <w:tab/>
            </w:r>
            <w:r w:rsidR="00847D52">
              <w:rPr>
                <w:rFonts w:ascii="Arial Narrow" w:hAnsi="Arial Narrow"/>
                <w:b/>
                <w:noProof/>
                <w:color w:val="000000" w:themeColor="text1"/>
                <w:sz w:val="28"/>
                <w:szCs w:val="28"/>
              </w:rPr>
              <w:t>5</w:t>
            </w:r>
          </w:p>
          <w:p w14:paraId="30D3CE53" w14:textId="4E7BE091" w:rsidR="001C76F8" w:rsidRPr="00452F9A" w:rsidRDefault="001C76F8" w:rsidP="00452F9A">
            <w:pPr>
              <w:widowControl w:val="0"/>
              <w:tabs>
                <w:tab w:val="left" w:pos="2115"/>
                <w:tab w:val="right" w:leader="dot" w:pos="9340"/>
              </w:tabs>
              <w:spacing w:before="120" w:after="100" w:line="288" w:lineRule="auto"/>
              <w:jc w:val="both"/>
              <w:rPr>
                <w:rFonts w:ascii="Arial Narrow" w:hAnsi="Arial Narrow"/>
                <w:b/>
                <w:noProof/>
                <w:color w:val="000000" w:themeColor="text1"/>
                <w:sz w:val="28"/>
                <w:szCs w:val="28"/>
              </w:rPr>
            </w:pPr>
            <w:r>
              <w:rPr>
                <w:rFonts w:ascii="Arial Narrow" w:hAnsi="Arial Narrow"/>
                <w:b/>
                <w:noProof/>
                <w:color w:val="000000" w:themeColor="text1"/>
                <w:sz w:val="28"/>
                <w:szCs w:val="28"/>
              </w:rPr>
              <w:t xml:space="preserve">SECTION C.            </w:t>
            </w:r>
            <w:r w:rsidR="00105243">
              <w:rPr>
                <w:rFonts w:ascii="Arial Narrow" w:hAnsi="Arial Narrow"/>
                <w:b/>
                <w:noProof/>
                <w:color w:val="000000" w:themeColor="text1"/>
                <w:sz w:val="28"/>
                <w:szCs w:val="28"/>
              </w:rPr>
              <w:t xml:space="preserve"> </w:t>
            </w:r>
            <w:r w:rsidR="001C3B35">
              <w:rPr>
                <w:rFonts w:ascii="Arial Narrow" w:hAnsi="Arial Narrow"/>
                <w:b/>
                <w:noProof/>
                <w:color w:val="000000" w:themeColor="text1"/>
                <w:sz w:val="28"/>
                <w:szCs w:val="28"/>
              </w:rPr>
              <w:t>RESOURCE SUPPORT......</w:t>
            </w:r>
            <w:r w:rsidR="005F503B">
              <w:rPr>
                <w:rFonts w:ascii="Arial Narrow" w:hAnsi="Arial Narrow"/>
                <w:b/>
                <w:noProof/>
                <w:color w:val="000000" w:themeColor="text1"/>
                <w:sz w:val="28"/>
                <w:szCs w:val="28"/>
              </w:rPr>
              <w:t>..............</w:t>
            </w:r>
            <w:r>
              <w:rPr>
                <w:rFonts w:ascii="Arial Narrow" w:hAnsi="Arial Narrow"/>
                <w:b/>
                <w:noProof/>
                <w:color w:val="000000" w:themeColor="text1"/>
                <w:sz w:val="28"/>
                <w:szCs w:val="28"/>
              </w:rPr>
              <w:t>...........................</w:t>
            </w:r>
            <w:r w:rsidR="00F067AE">
              <w:rPr>
                <w:rFonts w:ascii="Arial Narrow" w:hAnsi="Arial Narrow"/>
                <w:b/>
                <w:noProof/>
                <w:color w:val="000000" w:themeColor="text1"/>
                <w:sz w:val="28"/>
                <w:szCs w:val="28"/>
              </w:rPr>
              <w:t>........</w:t>
            </w:r>
            <w:r>
              <w:rPr>
                <w:rFonts w:ascii="Arial Narrow" w:hAnsi="Arial Narrow"/>
                <w:b/>
                <w:noProof/>
                <w:color w:val="000000" w:themeColor="text1"/>
                <w:sz w:val="28"/>
                <w:szCs w:val="28"/>
              </w:rPr>
              <w:t>..</w:t>
            </w:r>
            <w:r w:rsidR="00847D52">
              <w:rPr>
                <w:rFonts w:ascii="Arial Narrow" w:hAnsi="Arial Narrow"/>
                <w:b/>
                <w:noProof/>
                <w:color w:val="000000" w:themeColor="text1"/>
                <w:sz w:val="28"/>
                <w:szCs w:val="28"/>
              </w:rPr>
              <w:t>...</w:t>
            </w:r>
            <w:r>
              <w:rPr>
                <w:rFonts w:ascii="Arial Narrow" w:hAnsi="Arial Narrow"/>
                <w:b/>
                <w:noProof/>
                <w:color w:val="000000" w:themeColor="text1"/>
                <w:sz w:val="28"/>
                <w:szCs w:val="28"/>
              </w:rPr>
              <w:t>...........</w:t>
            </w:r>
            <w:r w:rsidR="0082573C">
              <w:rPr>
                <w:rFonts w:ascii="Arial Narrow" w:hAnsi="Arial Narrow"/>
                <w:b/>
                <w:noProof/>
                <w:color w:val="000000" w:themeColor="text1"/>
                <w:sz w:val="28"/>
                <w:szCs w:val="28"/>
              </w:rPr>
              <w:t>8</w:t>
            </w:r>
          </w:p>
          <w:p w14:paraId="489F1786" w14:textId="56269AAF" w:rsidR="00452F9A" w:rsidRDefault="001C76F8" w:rsidP="00452F9A">
            <w:pPr>
              <w:widowControl w:val="0"/>
              <w:tabs>
                <w:tab w:val="left" w:pos="2115"/>
                <w:tab w:val="right" w:leader="dot" w:pos="9340"/>
              </w:tabs>
              <w:spacing w:before="120" w:after="100" w:line="288" w:lineRule="auto"/>
              <w:jc w:val="both"/>
              <w:rPr>
                <w:rFonts w:ascii="Arial Narrow" w:hAnsi="Arial Narrow"/>
                <w:b/>
                <w:noProof/>
                <w:color w:val="000000" w:themeColor="text1"/>
                <w:sz w:val="28"/>
                <w:szCs w:val="28"/>
              </w:rPr>
            </w:pPr>
            <w:r>
              <w:rPr>
                <w:rFonts w:ascii="Arial Narrow" w:hAnsi="Arial Narrow"/>
                <w:b/>
                <w:noProof/>
                <w:color w:val="000000" w:themeColor="text1"/>
                <w:sz w:val="28"/>
                <w:szCs w:val="28"/>
              </w:rPr>
              <w:t>SECTION D</w:t>
            </w:r>
            <w:r w:rsidR="00452F9A" w:rsidRPr="00452F9A">
              <w:rPr>
                <w:rFonts w:ascii="Arial Narrow" w:hAnsi="Arial Narrow"/>
                <w:b/>
                <w:noProof/>
                <w:color w:val="000000" w:themeColor="text1"/>
                <w:sz w:val="28"/>
                <w:szCs w:val="28"/>
              </w:rPr>
              <w:t>.</w:t>
            </w:r>
            <w:r w:rsidR="00452F9A" w:rsidRPr="00452F9A">
              <w:rPr>
                <w:rFonts w:eastAsiaTheme="minorEastAsia"/>
                <w:noProof/>
                <w:lang w:eastAsia="en-GB"/>
              </w:rPr>
              <w:tab/>
            </w:r>
            <w:r w:rsidR="001C3B35">
              <w:rPr>
                <w:rFonts w:ascii="Arial Narrow" w:hAnsi="Arial Narrow"/>
                <w:b/>
                <w:noProof/>
                <w:color w:val="000000" w:themeColor="text1"/>
                <w:sz w:val="28"/>
                <w:szCs w:val="28"/>
              </w:rPr>
              <w:t xml:space="preserve">APPLICATION </w:t>
            </w:r>
            <w:r w:rsidR="003443B3">
              <w:rPr>
                <w:rFonts w:ascii="Arial Narrow" w:hAnsi="Arial Narrow"/>
                <w:b/>
                <w:noProof/>
                <w:color w:val="000000" w:themeColor="text1"/>
                <w:sz w:val="28"/>
                <w:szCs w:val="28"/>
              </w:rPr>
              <w:t>ASSESSMENT</w:t>
            </w:r>
            <w:r w:rsidR="00452F9A" w:rsidRPr="00452F9A">
              <w:rPr>
                <w:rFonts w:ascii="Arial Narrow" w:hAnsi="Arial Narrow"/>
                <w:b/>
                <w:noProof/>
                <w:color w:val="000000" w:themeColor="text1"/>
                <w:sz w:val="28"/>
                <w:szCs w:val="28"/>
              </w:rPr>
              <w:tab/>
            </w:r>
            <w:r w:rsidR="0082573C">
              <w:rPr>
                <w:rFonts w:ascii="Arial Narrow" w:hAnsi="Arial Narrow"/>
                <w:b/>
                <w:noProof/>
                <w:color w:val="000000" w:themeColor="text1"/>
                <w:sz w:val="28"/>
                <w:szCs w:val="28"/>
              </w:rPr>
              <w:t>9</w:t>
            </w:r>
          </w:p>
          <w:p w14:paraId="1A565390" w14:textId="69FFFCA2" w:rsidR="00DA44E8" w:rsidRPr="00452F9A" w:rsidRDefault="001C76F8" w:rsidP="00DA44E8">
            <w:pPr>
              <w:widowControl w:val="0"/>
              <w:tabs>
                <w:tab w:val="left" w:pos="2115"/>
                <w:tab w:val="right" w:leader="dot" w:pos="9340"/>
              </w:tabs>
              <w:spacing w:before="120" w:after="100" w:line="288" w:lineRule="auto"/>
              <w:jc w:val="both"/>
              <w:rPr>
                <w:rFonts w:ascii="Arial Narrow" w:hAnsi="Arial Narrow"/>
                <w:b/>
                <w:noProof/>
                <w:color w:val="000000" w:themeColor="text1"/>
                <w:sz w:val="28"/>
                <w:szCs w:val="28"/>
              </w:rPr>
            </w:pPr>
            <w:r>
              <w:rPr>
                <w:rFonts w:ascii="Arial Narrow" w:hAnsi="Arial Narrow"/>
                <w:b/>
                <w:noProof/>
                <w:color w:val="000000" w:themeColor="text1"/>
                <w:sz w:val="28"/>
                <w:szCs w:val="28"/>
              </w:rPr>
              <w:t>SECTION E</w:t>
            </w:r>
            <w:r w:rsidR="00DA44E8" w:rsidRPr="00452F9A">
              <w:rPr>
                <w:rFonts w:ascii="Arial Narrow" w:hAnsi="Arial Narrow"/>
                <w:b/>
                <w:noProof/>
                <w:color w:val="000000" w:themeColor="text1"/>
                <w:sz w:val="28"/>
                <w:szCs w:val="28"/>
              </w:rPr>
              <w:t>.</w:t>
            </w:r>
            <w:r w:rsidR="00DA44E8" w:rsidRPr="00452F9A">
              <w:rPr>
                <w:rFonts w:eastAsiaTheme="minorEastAsia"/>
                <w:noProof/>
                <w:lang w:eastAsia="en-GB"/>
              </w:rPr>
              <w:tab/>
            </w:r>
            <w:r w:rsidR="001C3B35">
              <w:rPr>
                <w:rFonts w:ascii="Arial Narrow" w:hAnsi="Arial Narrow"/>
                <w:b/>
                <w:noProof/>
                <w:color w:val="000000" w:themeColor="text1"/>
                <w:sz w:val="28"/>
                <w:szCs w:val="28"/>
              </w:rPr>
              <w:t xml:space="preserve">REPORTING AND MONITORING </w:t>
            </w:r>
            <w:r w:rsidR="00DA44E8" w:rsidRPr="00452F9A">
              <w:rPr>
                <w:rFonts w:ascii="Arial Narrow" w:hAnsi="Arial Narrow"/>
                <w:b/>
                <w:noProof/>
                <w:color w:val="000000" w:themeColor="text1"/>
                <w:sz w:val="28"/>
                <w:szCs w:val="28"/>
              </w:rPr>
              <w:tab/>
            </w:r>
            <w:r w:rsidR="001C3B35">
              <w:rPr>
                <w:rFonts w:ascii="Arial Narrow" w:hAnsi="Arial Narrow"/>
                <w:b/>
                <w:noProof/>
                <w:color w:val="000000" w:themeColor="text1"/>
                <w:sz w:val="28"/>
                <w:szCs w:val="28"/>
              </w:rPr>
              <w:t>...</w:t>
            </w:r>
            <w:r w:rsidR="0082573C">
              <w:rPr>
                <w:rFonts w:ascii="Arial Narrow" w:hAnsi="Arial Narrow"/>
                <w:b/>
                <w:noProof/>
                <w:color w:val="000000" w:themeColor="text1"/>
                <w:sz w:val="28"/>
                <w:szCs w:val="28"/>
              </w:rPr>
              <w:t>14</w:t>
            </w:r>
          </w:p>
          <w:p w14:paraId="7CD073A8" w14:textId="57135195" w:rsidR="00452F9A" w:rsidRPr="00452F9A" w:rsidRDefault="001C76F8" w:rsidP="00452F9A">
            <w:pPr>
              <w:widowControl w:val="0"/>
              <w:tabs>
                <w:tab w:val="left" w:pos="2115"/>
                <w:tab w:val="right" w:leader="dot" w:pos="9340"/>
              </w:tabs>
              <w:spacing w:before="120" w:after="100" w:line="288" w:lineRule="auto"/>
              <w:jc w:val="both"/>
              <w:rPr>
                <w:rFonts w:ascii="Arial Narrow" w:hAnsi="Arial Narrow"/>
                <w:b/>
                <w:noProof/>
                <w:color w:val="000000" w:themeColor="text1"/>
                <w:sz w:val="28"/>
                <w:szCs w:val="28"/>
              </w:rPr>
            </w:pPr>
            <w:r>
              <w:rPr>
                <w:rFonts w:ascii="Arial Narrow" w:hAnsi="Arial Narrow"/>
                <w:b/>
                <w:noProof/>
                <w:color w:val="000000" w:themeColor="text1"/>
                <w:sz w:val="28"/>
                <w:szCs w:val="28"/>
              </w:rPr>
              <w:t>SECTION F</w:t>
            </w:r>
            <w:r w:rsidR="00452F9A" w:rsidRPr="00452F9A">
              <w:rPr>
                <w:rFonts w:ascii="Arial Narrow" w:hAnsi="Arial Narrow"/>
                <w:b/>
                <w:noProof/>
                <w:color w:val="000000" w:themeColor="text1"/>
                <w:sz w:val="28"/>
                <w:szCs w:val="28"/>
              </w:rPr>
              <w:t>.</w:t>
            </w:r>
            <w:r w:rsidR="00452F9A" w:rsidRPr="00452F9A">
              <w:rPr>
                <w:rFonts w:eastAsiaTheme="minorEastAsia"/>
                <w:noProof/>
                <w:lang w:eastAsia="en-GB"/>
              </w:rPr>
              <w:tab/>
            </w:r>
            <w:r w:rsidR="00974F2A">
              <w:rPr>
                <w:rFonts w:ascii="Arial Narrow" w:hAnsi="Arial Narrow"/>
                <w:b/>
                <w:noProof/>
                <w:color w:val="000000" w:themeColor="text1"/>
                <w:sz w:val="28"/>
                <w:szCs w:val="28"/>
              </w:rPr>
              <w:t>ANNEXURES</w:t>
            </w:r>
            <w:r w:rsidR="00452F9A" w:rsidRPr="00452F9A">
              <w:rPr>
                <w:rFonts w:ascii="Arial Narrow" w:hAnsi="Arial Narrow"/>
                <w:b/>
                <w:noProof/>
                <w:color w:val="000000" w:themeColor="text1"/>
                <w:sz w:val="28"/>
                <w:szCs w:val="28"/>
              </w:rPr>
              <w:t xml:space="preserve"> </w:t>
            </w:r>
            <w:r w:rsidR="00452F9A" w:rsidRPr="00452F9A">
              <w:rPr>
                <w:rFonts w:ascii="Arial Narrow" w:hAnsi="Arial Narrow"/>
                <w:b/>
                <w:noProof/>
                <w:color w:val="000000" w:themeColor="text1"/>
                <w:sz w:val="28"/>
                <w:szCs w:val="28"/>
              </w:rPr>
              <w:tab/>
            </w:r>
            <w:r w:rsidR="00AB25E3">
              <w:rPr>
                <w:rFonts w:ascii="Arial Narrow" w:hAnsi="Arial Narrow"/>
                <w:b/>
                <w:noProof/>
                <w:color w:val="000000" w:themeColor="text1"/>
                <w:sz w:val="28"/>
                <w:szCs w:val="28"/>
              </w:rPr>
              <w:t>.......</w:t>
            </w:r>
            <w:r w:rsidR="00446BFC">
              <w:rPr>
                <w:rFonts w:ascii="Arial Narrow" w:hAnsi="Arial Narrow"/>
                <w:b/>
                <w:noProof/>
                <w:color w:val="000000" w:themeColor="text1"/>
                <w:sz w:val="28"/>
                <w:szCs w:val="28"/>
              </w:rPr>
              <w:t>17</w:t>
            </w:r>
            <w:bookmarkStart w:id="0" w:name="_GoBack"/>
            <w:bookmarkEnd w:id="0"/>
          </w:p>
          <w:p w14:paraId="63F1E4A6" w14:textId="77777777" w:rsidR="00452F9A" w:rsidRPr="00452F9A" w:rsidRDefault="00452F9A" w:rsidP="00452F9A">
            <w:pPr>
              <w:rPr>
                <w:rFonts w:ascii="Times New Roman" w:eastAsiaTheme="minorEastAsia" w:hAnsi="Times New Roman" w:cs="Times New Roman"/>
                <w:sz w:val="24"/>
                <w:szCs w:val="24"/>
              </w:rPr>
            </w:pPr>
          </w:p>
        </w:tc>
      </w:tr>
    </w:tbl>
    <w:p w14:paraId="3BAE7299" w14:textId="77777777" w:rsidR="005D026C" w:rsidRDefault="005D026C" w:rsidP="00AF1A31">
      <w:pPr>
        <w:jc w:val="center"/>
      </w:pPr>
    </w:p>
    <w:p w14:paraId="2E6F207D" w14:textId="77777777" w:rsidR="005D026C" w:rsidRDefault="005D026C" w:rsidP="00AF1A31">
      <w:pPr>
        <w:jc w:val="center"/>
      </w:pPr>
    </w:p>
    <w:p w14:paraId="783E2B21" w14:textId="77777777" w:rsidR="005D026C" w:rsidRDefault="005D026C" w:rsidP="00AF1A31">
      <w:pPr>
        <w:jc w:val="center"/>
      </w:pPr>
    </w:p>
    <w:p w14:paraId="04099B63" w14:textId="77777777" w:rsidR="005D026C" w:rsidRDefault="005D026C" w:rsidP="00AF1A31">
      <w:pPr>
        <w:jc w:val="center"/>
      </w:pPr>
    </w:p>
    <w:p w14:paraId="7F9AC4F5" w14:textId="77777777" w:rsidR="005D026C" w:rsidRDefault="005D026C" w:rsidP="00AF1A31">
      <w:pPr>
        <w:jc w:val="center"/>
      </w:pPr>
    </w:p>
    <w:p w14:paraId="6F82DA58" w14:textId="77777777" w:rsidR="005D026C" w:rsidRDefault="005D026C" w:rsidP="00AF1A31">
      <w:pPr>
        <w:jc w:val="center"/>
      </w:pPr>
    </w:p>
    <w:p w14:paraId="09FF5F2D" w14:textId="77777777" w:rsidR="005D026C" w:rsidRDefault="005D026C" w:rsidP="00AF1A31">
      <w:pPr>
        <w:jc w:val="center"/>
      </w:pPr>
    </w:p>
    <w:p w14:paraId="24F308E8" w14:textId="77777777" w:rsidR="005D026C" w:rsidRDefault="005D026C" w:rsidP="00AF1A31">
      <w:pPr>
        <w:jc w:val="center"/>
      </w:pPr>
    </w:p>
    <w:p w14:paraId="1AA971AB" w14:textId="77777777" w:rsidR="005D026C" w:rsidRDefault="005D026C" w:rsidP="00AF1A31">
      <w:pPr>
        <w:jc w:val="center"/>
      </w:pPr>
    </w:p>
    <w:p w14:paraId="717A683D" w14:textId="77777777" w:rsidR="00EB37CD" w:rsidRDefault="00EB37CD" w:rsidP="00AF1A31">
      <w:pPr>
        <w:jc w:val="center"/>
      </w:pPr>
    </w:p>
    <w:p w14:paraId="7FFDD20F" w14:textId="77777777" w:rsidR="00EB37CD" w:rsidRDefault="00EB37CD" w:rsidP="00AF1A31">
      <w:pPr>
        <w:jc w:val="center"/>
      </w:pPr>
    </w:p>
    <w:p w14:paraId="47708ADA" w14:textId="77777777" w:rsidR="00EB37CD" w:rsidRDefault="00EB37CD" w:rsidP="00AF1A31">
      <w:pPr>
        <w:jc w:val="center"/>
      </w:pPr>
    </w:p>
    <w:p w14:paraId="438B9B58" w14:textId="77777777" w:rsidR="00EB37CD" w:rsidRDefault="00EB37CD" w:rsidP="00AF1A31">
      <w:pPr>
        <w:jc w:val="center"/>
      </w:pPr>
    </w:p>
    <w:tbl>
      <w:tblPr>
        <w:tblW w:w="540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D72CA" w:rsidRPr="009D72CA" w14:paraId="129AD100" w14:textId="77777777" w:rsidTr="00B52606">
        <w:trPr>
          <w:trHeight w:val="575"/>
        </w:trPr>
        <w:tc>
          <w:tcPr>
            <w:tcW w:w="5000" w:type="pct"/>
            <w:shd w:val="clear" w:color="auto" w:fill="F2F2F2" w:themeFill="background1" w:themeFillShade="F2"/>
            <w:vAlign w:val="center"/>
          </w:tcPr>
          <w:p w14:paraId="5DD36A1D" w14:textId="77777777" w:rsidR="009D72CA" w:rsidRPr="009D72CA" w:rsidRDefault="00F067AE" w:rsidP="009D72CA">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sz w:val="32"/>
                <w:szCs w:val="32"/>
                <w:lang w:val="en-GB"/>
              </w:rPr>
              <w:t>BACKGROUND</w:t>
            </w:r>
          </w:p>
        </w:tc>
      </w:tr>
      <w:tr w:rsidR="00DA44E8" w:rsidRPr="009D72CA" w14:paraId="29290E7C" w14:textId="77777777" w:rsidTr="00B52606">
        <w:trPr>
          <w:trHeight w:val="575"/>
        </w:trPr>
        <w:tc>
          <w:tcPr>
            <w:tcW w:w="5000" w:type="pct"/>
            <w:shd w:val="clear" w:color="auto" w:fill="F2F2F2" w:themeFill="background1" w:themeFillShade="F2"/>
            <w:vAlign w:val="center"/>
          </w:tcPr>
          <w:p w14:paraId="5850A725" w14:textId="77777777" w:rsidR="00DA44E8" w:rsidRPr="009D72CA" w:rsidRDefault="00DA44E8" w:rsidP="009D72CA">
            <w:pPr>
              <w:keepNext/>
              <w:widowControl w:val="0"/>
              <w:spacing w:before="120" w:after="0" w:line="288" w:lineRule="auto"/>
              <w:jc w:val="center"/>
              <w:outlineLvl w:val="1"/>
              <w:rPr>
                <w:rFonts w:ascii="Arial Narrow" w:eastAsia="Arial" w:hAnsi="Arial Narrow" w:cs="Calibri"/>
                <w:b/>
                <w:bCs/>
                <w:caps/>
                <w:color w:val="365F91"/>
                <w:lang w:val="en-GB"/>
              </w:rPr>
            </w:pPr>
            <w:r w:rsidRPr="009D72CA">
              <w:rPr>
                <w:rFonts w:ascii="Arial Narrow" w:eastAsia="Arial" w:hAnsi="Arial Narrow" w:cs="Calibri"/>
                <w:b/>
                <w:bCs/>
                <w:caps/>
                <w:color w:val="365F91"/>
                <w:lang w:val="en-GB"/>
              </w:rPr>
              <w:t>INTRODUCTION TO THE NRF</w:t>
            </w:r>
          </w:p>
        </w:tc>
      </w:tr>
      <w:tr w:rsidR="009D72CA" w:rsidRPr="009D72CA" w14:paraId="34E34824" w14:textId="77777777" w:rsidTr="009D72CA">
        <w:trPr>
          <w:trHeight w:val="821"/>
        </w:trPr>
        <w:tc>
          <w:tcPr>
            <w:tcW w:w="5000" w:type="pct"/>
            <w:shd w:val="clear" w:color="auto" w:fill="auto"/>
          </w:tcPr>
          <w:p w14:paraId="2F359008" w14:textId="797958D9" w:rsidR="00CF3819" w:rsidRPr="009D72CA" w:rsidRDefault="009D72CA" w:rsidP="009D72CA">
            <w:pPr>
              <w:spacing w:after="0" w:line="240" w:lineRule="auto"/>
              <w:jc w:val="both"/>
              <w:rPr>
                <w:rFonts w:ascii="Arial Narrow" w:eastAsia="Arial Narrow" w:hAnsi="Arial Narrow" w:cs="Arial"/>
                <w:szCs w:val="20"/>
                <w:lang w:eastAsia="en-ZA"/>
              </w:rPr>
            </w:pPr>
            <w:r w:rsidRPr="009D72CA">
              <w:rPr>
                <w:rFonts w:ascii="Arial Narrow" w:eastAsia="Arial Narrow" w:hAnsi="Arial Narrow" w:cs="Arial"/>
                <w:szCs w:val="20"/>
                <w:lang w:eastAsia="en-ZA"/>
              </w:rPr>
              <w:t xml:space="preserve">The National Research Foundation Act, Act 19 of 2018, establishes the National Research Foundation (NRF) as the juristic legal entity that makes </w:t>
            </w:r>
            <w:r>
              <w:rPr>
                <w:rFonts w:ascii="Arial Narrow" w:eastAsia="Arial Narrow" w:hAnsi="Arial Narrow" w:cs="Arial"/>
                <w:szCs w:val="20"/>
                <w:lang w:eastAsia="en-ZA"/>
              </w:rPr>
              <w:t xml:space="preserve">provision for this grant for proposals and will enter into a contract with the awarded grant holder. Kindly visit the NRF </w:t>
            </w:r>
            <w:r w:rsidRPr="009D72CA">
              <w:rPr>
                <w:rFonts w:ascii="Arial Narrow" w:eastAsia="Arial Narrow" w:hAnsi="Arial Narrow" w:cs="Arial"/>
                <w:szCs w:val="20"/>
                <w:lang w:eastAsia="en-ZA"/>
              </w:rPr>
              <w:t>website (</w:t>
            </w:r>
            <w:hyperlink r:id="rId14" w:history="1">
              <w:r w:rsidRPr="009D72CA">
                <w:rPr>
                  <w:rFonts w:ascii="Arial Narrow" w:eastAsia="Arial Narrow" w:hAnsi="Arial Narrow" w:cs="Arial"/>
                  <w:color w:val="0000FF"/>
                  <w:szCs w:val="20"/>
                  <w:u w:val="single"/>
                  <w:lang w:eastAsia="en-ZA"/>
                </w:rPr>
                <w:t>https://www.nrf.ac.za</w:t>
              </w:r>
            </w:hyperlink>
            <w:r w:rsidRPr="009D72CA">
              <w:rPr>
                <w:rFonts w:ascii="Arial Narrow" w:eastAsia="Arial Narrow" w:hAnsi="Arial Narrow" w:cs="Arial"/>
                <w:szCs w:val="20"/>
                <w:lang w:eastAsia="en-ZA"/>
              </w:rPr>
              <w:t xml:space="preserve">) </w:t>
            </w:r>
            <w:r w:rsidRPr="006030A2">
              <w:rPr>
                <w:rFonts w:ascii="Arial Narrow" w:eastAsia="Arial Narrow" w:hAnsi="Arial Narrow" w:cs="Arial"/>
                <w:szCs w:val="20"/>
                <w:lang w:eastAsia="en-ZA"/>
              </w:rPr>
              <w:t>for more information.</w:t>
            </w:r>
          </w:p>
        </w:tc>
      </w:tr>
      <w:tr w:rsidR="009D72CA" w:rsidRPr="009D72CA" w14:paraId="2FAEA1E8" w14:textId="77777777" w:rsidTr="00B52606">
        <w:trPr>
          <w:trHeight w:val="606"/>
        </w:trPr>
        <w:tc>
          <w:tcPr>
            <w:tcW w:w="5000" w:type="pct"/>
            <w:shd w:val="clear" w:color="auto" w:fill="F2F2F2" w:themeFill="background1" w:themeFillShade="F2"/>
            <w:vAlign w:val="center"/>
          </w:tcPr>
          <w:p w14:paraId="0E5360A0" w14:textId="77777777" w:rsidR="009D72CA" w:rsidRPr="009D72CA" w:rsidRDefault="009D72CA" w:rsidP="009D72CA">
            <w:pPr>
              <w:spacing w:before="100" w:after="200" w:line="276" w:lineRule="auto"/>
              <w:contextualSpacing/>
              <w:jc w:val="center"/>
              <w:rPr>
                <w:rFonts w:ascii="Arial Narrow" w:eastAsia="Arial Narrow" w:hAnsi="Arial Narrow" w:cs="Arial"/>
                <w:lang w:eastAsia="en-ZA"/>
              </w:rPr>
            </w:pPr>
            <w:r w:rsidRPr="009D72CA">
              <w:rPr>
                <w:rFonts w:ascii="Arial Narrow" w:eastAsia="Arial" w:hAnsi="Arial Narrow" w:cs="Calibri"/>
                <w:b/>
                <w:bCs/>
                <w:caps/>
                <w:color w:val="365F91"/>
                <w:lang w:val="en-GB"/>
              </w:rPr>
              <w:t>INTRODUCTION TO THE NRF BUSINESS UNIT MANAGING</w:t>
            </w:r>
            <w:r w:rsidRPr="009D72CA">
              <w:rPr>
                <w:rFonts w:ascii="Arial Narrow" w:eastAsia="Arial" w:hAnsi="Arial Narrow" w:cs="Calibri"/>
                <w:b/>
                <w:bCs/>
                <w:caps/>
                <w:color w:val="365F91"/>
                <w:shd w:val="clear" w:color="auto" w:fill="F2F2F2"/>
                <w:lang w:val="en-GB"/>
              </w:rPr>
              <w:t xml:space="preserve"> </w:t>
            </w:r>
            <w:r w:rsidRPr="009D72CA">
              <w:rPr>
                <w:rFonts w:ascii="Arial Narrow" w:eastAsia="Arial" w:hAnsi="Arial Narrow" w:cs="Calibri"/>
                <w:b/>
                <w:bCs/>
                <w:caps/>
                <w:color w:val="365F91"/>
                <w:lang w:val="en-GB"/>
              </w:rPr>
              <w:t>THIS GRANT</w:t>
            </w:r>
          </w:p>
        </w:tc>
      </w:tr>
      <w:tr w:rsidR="009D72CA" w:rsidRPr="009D72CA" w14:paraId="0EED3690" w14:textId="77777777" w:rsidTr="00B52606">
        <w:trPr>
          <w:trHeight w:val="750"/>
        </w:trPr>
        <w:tc>
          <w:tcPr>
            <w:tcW w:w="5000" w:type="pct"/>
            <w:shd w:val="clear" w:color="auto" w:fill="auto"/>
            <w:vAlign w:val="center"/>
          </w:tcPr>
          <w:p w14:paraId="08DC8529" w14:textId="710AB7FA" w:rsidR="00CF3819" w:rsidRPr="000D1B53" w:rsidRDefault="009D72CA" w:rsidP="000D1B53">
            <w:pPr>
              <w:spacing w:before="100" w:after="200" w:line="240" w:lineRule="auto"/>
              <w:contextualSpacing/>
              <w:jc w:val="both"/>
              <w:rPr>
                <w:rFonts w:ascii="Arial Narrow" w:eastAsia="Symbol" w:hAnsi="Arial Narrow" w:cs="Arial"/>
                <w:lang w:eastAsia="en-ZA"/>
              </w:rPr>
            </w:pPr>
            <w:r w:rsidRPr="009D72CA">
              <w:rPr>
                <w:rFonts w:ascii="Arial Narrow" w:eastAsia="Symbol" w:hAnsi="Arial Narrow" w:cs="Arial"/>
                <w:lang w:eastAsia="en-ZA"/>
              </w:rPr>
              <w:t>The South African Agency for Science and Technology Advancement (</w:t>
            </w:r>
            <w:r w:rsidR="00201EE7">
              <w:rPr>
                <w:rFonts w:ascii="Arial Narrow" w:eastAsia="Symbol" w:hAnsi="Arial Narrow" w:cs="Arial"/>
                <w:lang w:eastAsia="en-ZA"/>
              </w:rPr>
              <w:t>NRF-SAASTA</w:t>
            </w:r>
            <w:r w:rsidR="00BD3723">
              <w:rPr>
                <w:rFonts w:ascii="Arial Narrow" w:eastAsia="Symbol" w:hAnsi="Arial Narrow" w:cs="Arial"/>
                <w:lang w:eastAsia="en-ZA"/>
              </w:rPr>
              <w:t>) is a business</w:t>
            </w:r>
            <w:r w:rsidR="0033784F">
              <w:rPr>
                <w:rFonts w:ascii="Arial Narrow" w:eastAsia="Symbol" w:hAnsi="Arial Narrow" w:cs="Arial"/>
                <w:lang w:eastAsia="en-ZA"/>
              </w:rPr>
              <w:t xml:space="preserve"> unit of the NRF tasked with the science engagement function to lead and coordinate </w:t>
            </w:r>
            <w:r w:rsidR="000D1B53">
              <w:rPr>
                <w:rFonts w:ascii="Arial Narrow" w:eastAsia="Symbol" w:hAnsi="Arial Narrow" w:cs="Arial"/>
                <w:lang w:eastAsia="en-ZA"/>
              </w:rPr>
              <w:t xml:space="preserve">the </w:t>
            </w:r>
            <w:r w:rsidR="0033784F">
              <w:rPr>
                <w:rFonts w:ascii="Arial Narrow" w:eastAsia="Symbol" w:hAnsi="Arial Narrow" w:cs="Arial"/>
                <w:lang w:eastAsia="en-ZA"/>
              </w:rPr>
              <w:t>discourse on science with and for society in support of the national imperative of developing a scientifically literate society</w:t>
            </w:r>
            <w:r w:rsidR="000D1B53" w:rsidRPr="00577474">
              <w:rPr>
                <w:rFonts w:ascii="Arial Narrow" w:eastAsia="Symbol" w:hAnsi="Arial Narrow" w:cs="Arial"/>
                <w:lang w:eastAsia="en-ZA"/>
              </w:rPr>
              <w:t xml:space="preserve">. </w:t>
            </w:r>
            <w:r w:rsidR="00201EE7" w:rsidRPr="00577474">
              <w:rPr>
                <w:rFonts w:ascii="Arial Narrow" w:eastAsia="Symbol" w:hAnsi="Arial Narrow" w:cs="Arial"/>
                <w:lang w:eastAsia="en-ZA"/>
              </w:rPr>
              <w:t>NRF-SAASTA</w:t>
            </w:r>
            <w:r w:rsidR="000D1B53" w:rsidRPr="00577474">
              <w:rPr>
                <w:rFonts w:ascii="Arial Narrow" w:eastAsia="Symbol" w:hAnsi="Arial Narrow" w:cs="Arial"/>
                <w:lang w:eastAsia="en-ZA"/>
              </w:rPr>
              <w:t xml:space="preserve"> </w:t>
            </w:r>
            <w:r w:rsidR="00AD75F9" w:rsidRPr="00577474">
              <w:rPr>
                <w:rFonts w:ascii="Arial Narrow" w:eastAsia="Symbol" w:hAnsi="Arial Narrow" w:cs="Arial"/>
                <w:lang w:eastAsia="en-ZA"/>
              </w:rPr>
              <w:t xml:space="preserve">is the </w:t>
            </w:r>
            <w:r w:rsidR="000D1B53" w:rsidRPr="00577474">
              <w:rPr>
                <w:rFonts w:ascii="Arial Narrow" w:eastAsia="Symbol" w:hAnsi="Arial Narrow" w:cs="Arial"/>
                <w:lang w:eastAsia="en-ZA"/>
              </w:rPr>
              <w:t xml:space="preserve">national coordinator of science engagement </w:t>
            </w:r>
            <w:r w:rsidR="00AD75F9" w:rsidRPr="00577474">
              <w:rPr>
                <w:rFonts w:ascii="Arial Narrow" w:eastAsia="Symbol" w:hAnsi="Arial Narrow" w:cs="Arial"/>
                <w:lang w:eastAsia="en-ZA"/>
              </w:rPr>
              <w:t>programmes of the DSI</w:t>
            </w:r>
            <w:r w:rsidR="000D1B53" w:rsidRPr="00577474">
              <w:rPr>
                <w:rFonts w:ascii="Arial Narrow" w:eastAsia="Symbol" w:hAnsi="Arial Narrow" w:cs="Arial"/>
                <w:lang w:eastAsia="en-ZA"/>
              </w:rPr>
              <w:t>.</w:t>
            </w:r>
            <w:r w:rsidR="000D1B53" w:rsidRPr="00E60678">
              <w:rPr>
                <w:rFonts w:ascii="Arial Narrow" w:eastAsia="Symbol" w:hAnsi="Arial Narrow" w:cs="Arial"/>
                <w:color w:val="FF0000"/>
                <w:lang w:eastAsia="en-ZA"/>
              </w:rPr>
              <w:t xml:space="preserve"> </w:t>
            </w:r>
            <w:r w:rsidR="000D1B53">
              <w:rPr>
                <w:rFonts w:ascii="Arial Narrow" w:eastAsia="Symbol" w:hAnsi="Arial Narrow" w:cs="Arial"/>
                <w:lang w:eastAsia="en-ZA"/>
              </w:rPr>
              <w:t xml:space="preserve">Please visit the </w:t>
            </w:r>
            <w:r w:rsidR="00201EE7">
              <w:rPr>
                <w:rFonts w:ascii="Arial Narrow" w:eastAsia="Symbol" w:hAnsi="Arial Narrow" w:cs="Arial"/>
                <w:lang w:eastAsia="en-ZA"/>
              </w:rPr>
              <w:t>NRF-SAASTA</w:t>
            </w:r>
            <w:r w:rsidR="000D1B53" w:rsidRPr="009D72CA">
              <w:rPr>
                <w:rFonts w:ascii="Arial Narrow" w:eastAsia="Symbol" w:hAnsi="Arial Narrow" w:cs="Arial"/>
                <w:lang w:eastAsia="en-ZA"/>
              </w:rPr>
              <w:t xml:space="preserve"> website (</w:t>
            </w:r>
            <w:hyperlink r:id="rId15" w:history="1">
              <w:r w:rsidR="00105243" w:rsidRPr="00CA0A98">
                <w:rPr>
                  <w:rStyle w:val="Hyperlink"/>
                  <w:rFonts w:ascii="Arial Narrow" w:eastAsia="Symbol" w:hAnsi="Arial Narrow" w:cs="Arial"/>
                  <w:lang w:eastAsia="en-ZA"/>
                </w:rPr>
                <w:t>https://www.saasta..ac.za</w:t>
              </w:r>
            </w:hyperlink>
            <w:r w:rsidR="000D1B53" w:rsidRPr="009D72CA">
              <w:rPr>
                <w:rFonts w:ascii="Arial Narrow" w:eastAsia="Symbol" w:hAnsi="Arial Narrow" w:cs="Arial"/>
                <w:lang w:eastAsia="en-ZA"/>
              </w:rPr>
              <w:t>) for more information.</w:t>
            </w:r>
            <w:r w:rsidR="00AD75F9">
              <w:rPr>
                <w:rFonts w:ascii="Arial Narrow" w:eastAsia="Symbol" w:hAnsi="Arial Narrow" w:cs="Arial"/>
                <w:lang w:eastAsia="en-ZA"/>
              </w:rPr>
              <w:t xml:space="preserve"> </w:t>
            </w:r>
          </w:p>
        </w:tc>
      </w:tr>
      <w:tr w:rsidR="009D72CA" w:rsidRPr="009D72CA" w14:paraId="2EDEF839" w14:textId="77777777" w:rsidTr="00B52606">
        <w:trPr>
          <w:trHeight w:val="567"/>
        </w:trPr>
        <w:tc>
          <w:tcPr>
            <w:tcW w:w="5000" w:type="pct"/>
            <w:shd w:val="clear" w:color="auto" w:fill="E7E6E6" w:themeFill="background2"/>
            <w:vAlign w:val="center"/>
          </w:tcPr>
          <w:p w14:paraId="3D52DC6C" w14:textId="77777777" w:rsidR="009D72CA" w:rsidRPr="009D72CA" w:rsidRDefault="009D72CA" w:rsidP="009D72CA">
            <w:pPr>
              <w:spacing w:before="100" w:after="200" w:line="240" w:lineRule="auto"/>
              <w:contextualSpacing/>
              <w:jc w:val="center"/>
              <w:rPr>
                <w:rFonts w:ascii="Arial Narrow" w:eastAsia="Arial Narrow" w:hAnsi="Arial Narrow" w:cs="Arial"/>
                <w:lang w:eastAsia="en-ZA"/>
              </w:rPr>
            </w:pPr>
            <w:r w:rsidRPr="009D72CA">
              <w:rPr>
                <w:rFonts w:ascii="Arial Narrow" w:eastAsia="Arial" w:hAnsi="Arial Narrow" w:cs="Calibri"/>
                <w:b/>
                <w:bCs/>
                <w:caps/>
                <w:color w:val="365F91"/>
                <w:lang w:val="en-GB"/>
              </w:rPr>
              <w:t>CONTEXT TO THIS CALL</w:t>
            </w:r>
          </w:p>
        </w:tc>
      </w:tr>
      <w:tr w:rsidR="009D72CA" w:rsidRPr="009D72CA" w14:paraId="173DC69D" w14:textId="77777777" w:rsidTr="00B52606">
        <w:trPr>
          <w:trHeight w:val="750"/>
        </w:trPr>
        <w:tc>
          <w:tcPr>
            <w:tcW w:w="5000" w:type="pct"/>
            <w:shd w:val="clear" w:color="auto" w:fill="FFFFFF" w:themeFill="background1"/>
            <w:vAlign w:val="center"/>
          </w:tcPr>
          <w:p w14:paraId="3AE56625" w14:textId="2D0DC4E6" w:rsidR="002440FA" w:rsidRDefault="007E3973" w:rsidP="009D72CA">
            <w:pPr>
              <w:spacing w:after="0" w:line="240" w:lineRule="auto"/>
              <w:jc w:val="both"/>
              <w:rPr>
                <w:rFonts w:ascii="Arial Narrow" w:eastAsia="Arial Narrow" w:hAnsi="Arial Narrow" w:cs="Arial"/>
                <w:lang w:eastAsia="en-ZA"/>
              </w:rPr>
            </w:pPr>
            <w:r>
              <w:rPr>
                <w:rFonts w:ascii="Arial Narrow" w:eastAsia="Arial Narrow" w:hAnsi="Arial Narrow" w:cs="Arial"/>
                <w:lang w:eastAsia="en-ZA"/>
              </w:rPr>
              <w:t xml:space="preserve">This call is reserved for </w:t>
            </w:r>
            <w:r w:rsidR="009F0F23">
              <w:rPr>
                <w:rFonts w:ascii="Arial Narrow" w:eastAsia="Arial Narrow" w:hAnsi="Arial Narrow" w:cs="Arial"/>
                <w:lang w:eastAsia="en-ZA"/>
              </w:rPr>
              <w:t xml:space="preserve">public universities </w:t>
            </w:r>
            <w:r w:rsidR="00CE0AC2">
              <w:rPr>
                <w:rFonts w:ascii="Arial Narrow" w:eastAsia="Arial Narrow" w:hAnsi="Arial Narrow" w:cs="Arial"/>
                <w:lang w:eastAsia="en-ZA"/>
              </w:rPr>
              <w:t xml:space="preserve">and </w:t>
            </w:r>
            <w:r w:rsidR="009F0F23">
              <w:rPr>
                <w:rFonts w:ascii="Arial Narrow" w:eastAsia="Arial Narrow" w:hAnsi="Arial Narrow" w:cs="Arial"/>
                <w:lang w:eastAsia="en-ZA"/>
              </w:rPr>
              <w:t>provide</w:t>
            </w:r>
            <w:r w:rsidR="001F1A8F">
              <w:rPr>
                <w:rFonts w:ascii="Arial Narrow" w:eastAsia="Arial Narrow" w:hAnsi="Arial Narrow" w:cs="Arial"/>
                <w:lang w:eastAsia="en-ZA"/>
              </w:rPr>
              <w:t>s</w:t>
            </w:r>
            <w:r w:rsidR="009F0F23">
              <w:rPr>
                <w:rFonts w:ascii="Arial Narrow" w:eastAsia="Arial Narrow" w:hAnsi="Arial Narrow" w:cs="Arial"/>
                <w:lang w:eastAsia="en-ZA"/>
              </w:rPr>
              <w:t xml:space="preserve"> resources for the establishment and operation</w:t>
            </w:r>
            <w:r w:rsidR="002440FA">
              <w:rPr>
                <w:rFonts w:ascii="Arial Narrow" w:eastAsia="Arial Narrow" w:hAnsi="Arial Narrow" w:cs="Arial"/>
                <w:lang w:eastAsia="en-ZA"/>
              </w:rPr>
              <w:t>al requirements</w:t>
            </w:r>
            <w:r w:rsidR="009F0F23">
              <w:rPr>
                <w:rFonts w:ascii="Arial Narrow" w:eastAsia="Arial Narrow" w:hAnsi="Arial Narrow" w:cs="Arial"/>
                <w:lang w:eastAsia="en-ZA"/>
              </w:rPr>
              <w:t xml:space="preserve"> of a </w:t>
            </w:r>
            <w:r w:rsidR="001D14A8">
              <w:rPr>
                <w:rFonts w:ascii="Arial Narrow" w:eastAsia="Arial Narrow" w:hAnsi="Arial Narrow" w:cs="Arial"/>
                <w:lang w:eastAsia="en-ZA"/>
              </w:rPr>
              <w:t>Science Shop</w:t>
            </w:r>
            <w:r w:rsidR="00CE0AC2">
              <w:rPr>
                <w:rFonts w:ascii="Arial Narrow" w:eastAsia="Arial Narrow" w:hAnsi="Arial Narrow" w:cs="Arial"/>
                <w:lang w:eastAsia="en-ZA"/>
              </w:rPr>
              <w:t xml:space="preserve"> facility</w:t>
            </w:r>
            <w:r w:rsidR="009F0F23">
              <w:rPr>
                <w:rFonts w:ascii="Arial Narrow" w:eastAsia="Arial Narrow" w:hAnsi="Arial Narrow" w:cs="Arial"/>
                <w:lang w:eastAsia="en-ZA"/>
              </w:rPr>
              <w:t xml:space="preserve">. </w:t>
            </w:r>
            <w:r w:rsidR="00D66C63">
              <w:rPr>
                <w:rFonts w:ascii="Arial Narrow" w:eastAsia="Arial Narrow" w:hAnsi="Arial Narrow" w:cs="Arial"/>
                <w:lang w:eastAsia="en-ZA"/>
              </w:rPr>
              <w:t xml:space="preserve">The </w:t>
            </w:r>
            <w:r w:rsidR="001D14A8">
              <w:rPr>
                <w:rFonts w:ascii="Arial Narrow" w:eastAsia="Arial Narrow" w:hAnsi="Arial Narrow" w:cs="Arial"/>
                <w:lang w:eastAsia="en-ZA"/>
              </w:rPr>
              <w:t>Science Shop</w:t>
            </w:r>
            <w:r w:rsidR="00D66C63">
              <w:rPr>
                <w:rFonts w:ascii="Arial Narrow" w:eastAsia="Arial Narrow" w:hAnsi="Arial Narrow" w:cs="Arial"/>
                <w:lang w:eastAsia="en-ZA"/>
              </w:rPr>
              <w:t xml:space="preserve"> entities </w:t>
            </w:r>
            <w:r w:rsidR="00CF3819">
              <w:rPr>
                <w:rFonts w:ascii="Arial Narrow" w:eastAsia="Arial Narrow" w:hAnsi="Arial Narrow" w:cs="Arial"/>
                <w:lang w:eastAsia="en-ZA"/>
              </w:rPr>
              <w:t>funded</w:t>
            </w:r>
            <w:r w:rsidR="009F0F23">
              <w:rPr>
                <w:rFonts w:ascii="Arial Narrow" w:eastAsia="Arial Narrow" w:hAnsi="Arial Narrow" w:cs="Arial"/>
                <w:lang w:eastAsia="en-ZA"/>
              </w:rPr>
              <w:t xml:space="preserve"> through this </w:t>
            </w:r>
            <w:r w:rsidR="00CF3819">
              <w:rPr>
                <w:rFonts w:ascii="Arial Narrow" w:eastAsia="Arial Narrow" w:hAnsi="Arial Narrow" w:cs="Arial"/>
                <w:lang w:eastAsia="en-ZA"/>
              </w:rPr>
              <w:t xml:space="preserve">call will </w:t>
            </w:r>
            <w:r w:rsidR="002440FA">
              <w:rPr>
                <w:rFonts w:ascii="Arial Narrow" w:eastAsia="Arial Narrow" w:hAnsi="Arial Narrow" w:cs="Arial"/>
                <w:lang w:eastAsia="en-ZA"/>
              </w:rPr>
              <w:t>facilitate the process of conducting</w:t>
            </w:r>
            <w:r w:rsidR="00CF3819" w:rsidRPr="00CF3819">
              <w:rPr>
                <w:rFonts w:ascii="Arial Narrow" w:eastAsia="Arial Narrow" w:hAnsi="Arial Narrow" w:cs="Arial"/>
                <w:lang w:eastAsia="en-ZA"/>
              </w:rPr>
              <w:t xml:space="preserve"> research</w:t>
            </w:r>
            <w:r w:rsidR="001F1A8F">
              <w:rPr>
                <w:rFonts w:ascii="Arial Narrow" w:eastAsia="Arial Narrow" w:hAnsi="Arial Narrow" w:cs="Arial"/>
                <w:lang w:eastAsia="en-ZA"/>
              </w:rPr>
              <w:t xml:space="preserve"> </w:t>
            </w:r>
            <w:r w:rsidR="00CF3819">
              <w:rPr>
                <w:rFonts w:ascii="Arial Narrow" w:eastAsia="Arial Narrow" w:hAnsi="Arial Narrow" w:cs="Arial"/>
                <w:lang w:eastAsia="en-ZA"/>
              </w:rPr>
              <w:t xml:space="preserve">at a low cost and / or on pro-bono basis, </w:t>
            </w:r>
            <w:r w:rsidR="002440FA">
              <w:rPr>
                <w:rFonts w:ascii="Arial Narrow" w:eastAsia="Arial Narrow" w:hAnsi="Arial Narrow" w:cs="Arial"/>
                <w:lang w:eastAsia="en-ZA"/>
              </w:rPr>
              <w:t xml:space="preserve">with </w:t>
            </w:r>
            <w:r w:rsidR="00D71D4E">
              <w:rPr>
                <w:rFonts w:ascii="Arial Narrow" w:eastAsia="Arial Narrow" w:hAnsi="Arial Narrow" w:cs="Arial"/>
                <w:lang w:eastAsia="en-ZA"/>
              </w:rPr>
              <w:t xml:space="preserve">particular studies </w:t>
            </w:r>
            <w:r w:rsidR="001F1A8F">
              <w:rPr>
                <w:rFonts w:ascii="Arial Narrow" w:eastAsia="Arial Narrow" w:hAnsi="Arial Narrow" w:cs="Arial"/>
                <w:lang w:eastAsia="en-ZA"/>
              </w:rPr>
              <w:t>guided by the needs</w:t>
            </w:r>
            <w:r w:rsidR="00D71D4E">
              <w:rPr>
                <w:rFonts w:ascii="Arial Narrow" w:eastAsia="Arial Narrow" w:hAnsi="Arial Narrow" w:cs="Arial"/>
                <w:lang w:eastAsia="en-ZA"/>
              </w:rPr>
              <w:t xml:space="preserve"> </w:t>
            </w:r>
            <w:r w:rsidR="001F1A8F">
              <w:rPr>
                <w:rFonts w:ascii="Arial Narrow" w:eastAsia="Arial Narrow" w:hAnsi="Arial Narrow" w:cs="Arial"/>
                <w:lang w:eastAsia="en-ZA"/>
              </w:rPr>
              <w:t>of</w:t>
            </w:r>
            <w:r w:rsidR="00D71D4E">
              <w:rPr>
                <w:rFonts w:ascii="Arial Narrow" w:eastAsia="Arial Narrow" w:hAnsi="Arial Narrow" w:cs="Arial"/>
                <w:lang w:eastAsia="en-ZA"/>
              </w:rPr>
              <w:t xml:space="preserve"> ordinary citizens </w:t>
            </w:r>
            <w:r w:rsidR="00D71D4E" w:rsidRPr="00D71D4E">
              <w:rPr>
                <w:rFonts w:ascii="Arial Narrow" w:eastAsia="Arial Narrow" w:hAnsi="Arial Narrow" w:cs="Arial"/>
                <w:lang w:eastAsia="en-ZA"/>
              </w:rPr>
              <w:t>in their individual capacity or as a collective</w:t>
            </w:r>
            <w:r w:rsidR="002A15EE">
              <w:rPr>
                <w:rFonts w:ascii="Arial Narrow" w:eastAsia="Arial Narrow" w:hAnsi="Arial Narrow" w:cs="Arial"/>
                <w:lang w:eastAsia="en-ZA"/>
              </w:rPr>
              <w:t>;</w:t>
            </w:r>
            <w:r w:rsidR="00D71D4E" w:rsidRPr="00D71D4E">
              <w:rPr>
                <w:rFonts w:ascii="Arial Narrow" w:eastAsia="Arial Narrow" w:hAnsi="Arial Narrow" w:cs="Arial"/>
                <w:lang w:eastAsia="en-ZA"/>
              </w:rPr>
              <w:t xml:space="preserve"> e.g. community-based organisation.</w:t>
            </w:r>
          </w:p>
          <w:p w14:paraId="5D2D057C" w14:textId="77777777" w:rsidR="002440FA" w:rsidRDefault="002440FA" w:rsidP="002440FA">
            <w:pPr>
              <w:spacing w:after="0" w:line="240" w:lineRule="auto"/>
              <w:jc w:val="both"/>
              <w:rPr>
                <w:rFonts w:ascii="Arial Narrow" w:eastAsia="Arial Narrow" w:hAnsi="Arial Narrow" w:cs="Arial"/>
                <w:b/>
                <w:lang w:eastAsia="en-ZA"/>
              </w:rPr>
            </w:pPr>
          </w:p>
          <w:p w14:paraId="23385DB6" w14:textId="18131FDF" w:rsidR="002440FA" w:rsidRDefault="002440FA" w:rsidP="002440FA">
            <w:pPr>
              <w:spacing w:after="0" w:line="240" w:lineRule="auto"/>
              <w:jc w:val="both"/>
              <w:rPr>
                <w:rFonts w:ascii="Arial Narrow" w:eastAsia="Arial Narrow" w:hAnsi="Arial Narrow" w:cs="Arial"/>
                <w:b/>
                <w:lang w:eastAsia="en-ZA"/>
              </w:rPr>
            </w:pPr>
            <w:r>
              <w:rPr>
                <w:rFonts w:ascii="Arial Narrow" w:eastAsia="Arial Narrow" w:hAnsi="Arial Narrow" w:cs="Arial"/>
                <w:b/>
                <w:lang w:eastAsia="en-ZA"/>
              </w:rPr>
              <w:t>Science Shop under Science Engagement Strategy</w:t>
            </w:r>
          </w:p>
          <w:p w14:paraId="446FC5AA" w14:textId="77777777" w:rsidR="002440FA" w:rsidRDefault="002440FA" w:rsidP="009D72CA">
            <w:pPr>
              <w:spacing w:after="0" w:line="240" w:lineRule="auto"/>
              <w:jc w:val="both"/>
              <w:rPr>
                <w:rFonts w:ascii="Arial Narrow" w:eastAsia="Arial Narrow" w:hAnsi="Arial Narrow" w:cs="Arial"/>
                <w:lang w:eastAsia="en-ZA"/>
              </w:rPr>
            </w:pPr>
          </w:p>
          <w:p w14:paraId="0EFEED97" w14:textId="6CE361F6" w:rsidR="002440FA" w:rsidRDefault="002440FA" w:rsidP="002440FA">
            <w:pPr>
              <w:spacing w:after="0" w:line="240" w:lineRule="auto"/>
              <w:jc w:val="both"/>
              <w:rPr>
                <w:rFonts w:ascii="Arial Narrow" w:eastAsia="Arial Narrow" w:hAnsi="Arial Narrow" w:cs="Arial"/>
                <w:lang w:eastAsia="en-ZA"/>
              </w:rPr>
            </w:pPr>
            <w:r>
              <w:rPr>
                <w:rFonts w:ascii="Arial Narrow" w:eastAsia="Arial Narrow" w:hAnsi="Arial Narrow" w:cs="Arial"/>
                <w:lang w:eastAsia="en-ZA"/>
              </w:rPr>
              <w:t xml:space="preserve">The </w:t>
            </w:r>
            <w:r w:rsidR="001D14A8">
              <w:rPr>
                <w:rFonts w:ascii="Arial Narrow" w:eastAsia="Arial Narrow" w:hAnsi="Arial Narrow" w:cs="Arial"/>
                <w:lang w:eastAsia="en-ZA"/>
              </w:rPr>
              <w:t>Science Shop</w:t>
            </w:r>
            <w:r>
              <w:rPr>
                <w:rFonts w:ascii="Arial Narrow" w:eastAsia="Arial Narrow" w:hAnsi="Arial Narrow" w:cs="Arial"/>
                <w:lang w:eastAsia="en-ZA"/>
              </w:rPr>
              <w:t xml:space="preserve"> f</w:t>
            </w:r>
            <w:r w:rsidR="00CE0AC2">
              <w:rPr>
                <w:rFonts w:ascii="Arial Narrow" w:eastAsia="Arial Narrow" w:hAnsi="Arial Narrow" w:cs="Arial"/>
                <w:lang w:eastAsia="en-ZA"/>
              </w:rPr>
              <w:t xml:space="preserve">unded through this call is defined as </w:t>
            </w:r>
            <w:r>
              <w:rPr>
                <w:rFonts w:ascii="Arial Narrow" w:eastAsia="Arial Narrow" w:hAnsi="Arial Narrow" w:cs="Arial"/>
                <w:lang w:eastAsia="en-ZA"/>
              </w:rPr>
              <w:t xml:space="preserve">a </w:t>
            </w:r>
            <w:r w:rsidRPr="009B7168">
              <w:rPr>
                <w:rFonts w:ascii="Arial Narrow" w:eastAsia="Arial Narrow" w:hAnsi="Arial Narrow" w:cs="Arial"/>
                <w:lang w:eastAsia="en-ZA"/>
              </w:rPr>
              <w:t xml:space="preserve">community-based research endeavour undertaken by a university over a defined period of time, within a defined scope and </w:t>
            </w:r>
            <w:r w:rsidRPr="00842C66">
              <w:rPr>
                <w:rFonts w:ascii="Arial Narrow" w:eastAsia="Arial Narrow" w:hAnsi="Arial Narrow" w:cs="Arial"/>
                <w:lang w:eastAsia="en-ZA"/>
              </w:rPr>
              <w:t>awarded grant funding</w:t>
            </w:r>
            <w:r w:rsidR="00CE0AC2">
              <w:rPr>
                <w:rFonts w:ascii="Arial Narrow" w:eastAsia="Arial Narrow" w:hAnsi="Arial Narrow" w:cs="Arial"/>
                <w:lang w:eastAsia="en-ZA"/>
              </w:rPr>
              <w:t xml:space="preserve">, </w:t>
            </w:r>
            <w:r w:rsidRPr="009B7168">
              <w:rPr>
                <w:rFonts w:ascii="Arial Narrow" w:eastAsia="Arial Narrow" w:hAnsi="Arial Narrow" w:cs="Arial"/>
                <w:lang w:eastAsia="en-ZA"/>
              </w:rPr>
              <w:t>where universities have an equal chance to participate in the DSI-funded</w:t>
            </w:r>
            <w:r w:rsidR="002A15EE">
              <w:rPr>
                <w:rFonts w:ascii="Arial Narrow" w:eastAsia="Arial Narrow" w:hAnsi="Arial Narrow" w:cs="Arial"/>
                <w:lang w:eastAsia="en-ZA"/>
              </w:rPr>
              <w:t>,</w:t>
            </w:r>
            <w:r w:rsidRPr="009B7168">
              <w:rPr>
                <w:rFonts w:ascii="Arial Narrow" w:eastAsia="Arial Narrow" w:hAnsi="Arial Narrow" w:cs="Arial"/>
                <w:lang w:eastAsia="en-ZA"/>
              </w:rPr>
              <w:t xml:space="preserve"> community-based research, </w:t>
            </w:r>
            <w:r w:rsidR="002A15EE">
              <w:rPr>
                <w:rFonts w:ascii="Arial Narrow" w:eastAsia="Arial Narrow" w:hAnsi="Arial Narrow" w:cs="Arial"/>
                <w:lang w:eastAsia="en-ZA"/>
              </w:rPr>
              <w:t xml:space="preserve">and are </w:t>
            </w:r>
            <w:r w:rsidRPr="009B7168">
              <w:rPr>
                <w:rFonts w:ascii="Arial Narrow" w:eastAsia="Arial Narrow" w:hAnsi="Arial Narrow" w:cs="Arial"/>
                <w:lang w:eastAsia="en-ZA"/>
              </w:rPr>
              <w:t>thereby afforded an opportunity to contribute to the advancement of co</w:t>
            </w:r>
            <w:r w:rsidR="00CE0AC2">
              <w:rPr>
                <w:rFonts w:ascii="Arial Narrow" w:eastAsia="Arial Narrow" w:hAnsi="Arial Narrow" w:cs="Arial"/>
                <w:lang w:eastAsia="en-ZA"/>
              </w:rPr>
              <w:t xml:space="preserve">mmunities </w:t>
            </w:r>
            <w:r w:rsidR="002A15EE">
              <w:rPr>
                <w:rFonts w:ascii="Arial Narrow" w:eastAsia="Arial Narrow" w:hAnsi="Arial Narrow" w:cs="Arial"/>
                <w:lang w:eastAsia="en-ZA"/>
              </w:rPr>
              <w:t xml:space="preserve">located </w:t>
            </w:r>
            <w:r w:rsidR="00CE0AC2">
              <w:rPr>
                <w:rFonts w:ascii="Arial Narrow" w:eastAsia="Arial Narrow" w:hAnsi="Arial Narrow" w:cs="Arial"/>
                <w:lang w:eastAsia="en-ZA"/>
              </w:rPr>
              <w:t xml:space="preserve">where these institutions are based. </w:t>
            </w:r>
            <w:r>
              <w:rPr>
                <w:rFonts w:ascii="Arial Narrow" w:eastAsia="Arial Narrow" w:hAnsi="Arial Narrow" w:cs="Arial"/>
                <w:lang w:eastAsia="en-ZA"/>
              </w:rPr>
              <w:t>The</w:t>
            </w:r>
            <w:r w:rsidRPr="002440FA">
              <w:rPr>
                <w:rFonts w:ascii="Arial Narrow" w:eastAsia="Arial Narrow" w:hAnsi="Arial Narrow" w:cs="Arial"/>
                <w:lang w:eastAsia="en-ZA"/>
              </w:rPr>
              <w:t xml:space="preserve"> </w:t>
            </w:r>
            <w:r w:rsidR="001D14A8">
              <w:rPr>
                <w:rFonts w:ascii="Arial Narrow" w:eastAsia="Arial Narrow" w:hAnsi="Arial Narrow" w:cs="Arial"/>
                <w:lang w:eastAsia="en-ZA"/>
              </w:rPr>
              <w:t>Science Shop</w:t>
            </w:r>
            <w:r w:rsidRPr="002440FA">
              <w:rPr>
                <w:rFonts w:ascii="Arial Narrow" w:eastAsia="Arial Narrow" w:hAnsi="Arial Narrow" w:cs="Arial"/>
                <w:lang w:eastAsia="en-ZA"/>
              </w:rPr>
              <w:t xml:space="preserve"> endeavour </w:t>
            </w:r>
            <w:r w:rsidR="00CE0AC2">
              <w:rPr>
                <w:rFonts w:ascii="Arial Narrow" w:eastAsia="Arial Narrow" w:hAnsi="Arial Narrow" w:cs="Arial"/>
                <w:lang w:eastAsia="en-ZA"/>
              </w:rPr>
              <w:t xml:space="preserve">will seek </w:t>
            </w:r>
            <w:r w:rsidRPr="002440FA">
              <w:rPr>
                <w:rFonts w:ascii="Arial Narrow" w:eastAsia="Arial Narrow" w:hAnsi="Arial Narrow" w:cs="Arial"/>
                <w:lang w:eastAsia="en-ZA"/>
              </w:rPr>
              <w:t>to achieve the following objectives:</w:t>
            </w:r>
            <w:r>
              <w:rPr>
                <w:rFonts w:ascii="Arial Narrow" w:eastAsia="Arial Narrow" w:hAnsi="Arial Narrow" w:cs="Arial"/>
                <w:lang w:eastAsia="en-ZA"/>
              </w:rPr>
              <w:t xml:space="preserve"> </w:t>
            </w:r>
          </w:p>
          <w:p w14:paraId="64ED83BC" w14:textId="77777777" w:rsidR="002440FA" w:rsidRDefault="002440FA" w:rsidP="002440FA">
            <w:pPr>
              <w:spacing w:after="0" w:line="240" w:lineRule="auto"/>
              <w:jc w:val="both"/>
              <w:rPr>
                <w:rFonts w:ascii="Arial Narrow" w:eastAsia="Arial Narrow" w:hAnsi="Arial Narrow" w:cs="Arial"/>
                <w:lang w:eastAsia="en-ZA"/>
              </w:rPr>
            </w:pPr>
          </w:p>
          <w:p w14:paraId="06E3A0E3" w14:textId="77777777" w:rsidR="002440FA" w:rsidRPr="002440FA" w:rsidRDefault="002440FA" w:rsidP="002440FA">
            <w:pPr>
              <w:numPr>
                <w:ilvl w:val="0"/>
                <w:numId w:val="10"/>
              </w:numPr>
              <w:spacing w:after="0" w:line="240" w:lineRule="auto"/>
              <w:jc w:val="both"/>
              <w:rPr>
                <w:rFonts w:ascii="Arial Narrow" w:eastAsia="Arial Narrow" w:hAnsi="Arial Narrow" w:cs="Arial"/>
                <w:lang w:val="en-GB" w:eastAsia="en-ZA"/>
              </w:rPr>
            </w:pPr>
            <w:r w:rsidRPr="002440FA">
              <w:rPr>
                <w:rFonts w:ascii="Arial Narrow" w:eastAsia="Arial Narrow" w:hAnsi="Arial Narrow" w:cs="Arial"/>
                <w:lang w:val="en-GB" w:eastAsia="en-ZA"/>
              </w:rPr>
              <w:t>To contribute to the development of research skills</w:t>
            </w:r>
            <w:r w:rsidR="00D71D4E">
              <w:rPr>
                <w:rFonts w:ascii="Arial Narrow" w:eastAsia="Arial Narrow" w:hAnsi="Arial Narrow" w:cs="Arial"/>
                <w:lang w:val="en-GB" w:eastAsia="en-ZA"/>
              </w:rPr>
              <w:t xml:space="preserve"> in young people</w:t>
            </w:r>
            <w:r w:rsidRPr="002440FA">
              <w:rPr>
                <w:rFonts w:ascii="Arial Narrow" w:eastAsia="Arial Narrow" w:hAnsi="Arial Narrow" w:cs="Arial"/>
                <w:lang w:val="en-GB" w:eastAsia="en-ZA"/>
              </w:rPr>
              <w:t xml:space="preserve">; </w:t>
            </w:r>
          </w:p>
          <w:p w14:paraId="659FD2EB" w14:textId="77777777" w:rsidR="002440FA" w:rsidRPr="002440FA" w:rsidRDefault="002440FA" w:rsidP="002440FA">
            <w:pPr>
              <w:numPr>
                <w:ilvl w:val="0"/>
                <w:numId w:val="10"/>
              </w:numPr>
              <w:spacing w:after="0" w:line="240" w:lineRule="auto"/>
              <w:jc w:val="both"/>
              <w:rPr>
                <w:rFonts w:ascii="Arial Narrow" w:eastAsia="Arial Narrow" w:hAnsi="Arial Narrow" w:cs="Arial"/>
                <w:lang w:val="en-GB" w:eastAsia="en-ZA"/>
              </w:rPr>
            </w:pPr>
            <w:r w:rsidRPr="002440FA">
              <w:rPr>
                <w:rFonts w:ascii="Arial Narrow" w:eastAsia="Arial Narrow" w:hAnsi="Arial Narrow" w:cs="Arial"/>
                <w:lang w:val="en-GB" w:eastAsia="en-ZA"/>
              </w:rPr>
              <w:t xml:space="preserve">To provide research support in response to concerns and issues experienced by civil society; and </w:t>
            </w:r>
          </w:p>
          <w:p w14:paraId="3F6B72E3" w14:textId="581FCDA2" w:rsidR="002440FA" w:rsidRPr="002440FA" w:rsidRDefault="002440FA" w:rsidP="002440FA">
            <w:pPr>
              <w:numPr>
                <w:ilvl w:val="0"/>
                <w:numId w:val="10"/>
              </w:numPr>
              <w:spacing w:after="0" w:line="240" w:lineRule="auto"/>
              <w:jc w:val="both"/>
              <w:rPr>
                <w:rFonts w:ascii="Arial Narrow" w:eastAsia="Arial Narrow" w:hAnsi="Arial Narrow" w:cs="Arial"/>
                <w:lang w:val="en-GB" w:eastAsia="en-ZA"/>
              </w:rPr>
            </w:pPr>
            <w:r w:rsidRPr="002440FA">
              <w:rPr>
                <w:rFonts w:ascii="Arial Narrow" w:eastAsia="Arial Narrow" w:hAnsi="Arial Narrow" w:cs="Arial"/>
                <w:lang w:val="en-GB" w:eastAsia="en-ZA"/>
              </w:rPr>
              <w:t xml:space="preserve">To showcase real-world situations where problems </w:t>
            </w:r>
            <w:r w:rsidR="00CE0AC2" w:rsidRPr="002440FA">
              <w:rPr>
                <w:rFonts w:ascii="Arial Narrow" w:eastAsia="Arial Narrow" w:hAnsi="Arial Narrow" w:cs="Arial"/>
                <w:lang w:val="en-GB" w:eastAsia="en-ZA"/>
              </w:rPr>
              <w:t>and/or</w:t>
            </w:r>
            <w:r w:rsidRPr="002440FA">
              <w:rPr>
                <w:rFonts w:ascii="Arial Narrow" w:eastAsia="Arial Narrow" w:hAnsi="Arial Narrow" w:cs="Arial"/>
                <w:lang w:val="en-GB" w:eastAsia="en-ZA"/>
              </w:rPr>
              <w:t xml:space="preserve"> challen</w:t>
            </w:r>
            <w:r w:rsidR="00611F23">
              <w:rPr>
                <w:rFonts w:ascii="Arial Narrow" w:eastAsia="Arial Narrow" w:hAnsi="Arial Narrow" w:cs="Arial"/>
                <w:lang w:val="en-GB" w:eastAsia="en-ZA"/>
              </w:rPr>
              <w:t xml:space="preserve">ges encountered by citizens are </w:t>
            </w:r>
            <w:r w:rsidRPr="002440FA">
              <w:rPr>
                <w:rFonts w:ascii="Arial Narrow" w:eastAsia="Arial Narrow" w:hAnsi="Arial Narrow" w:cs="Arial"/>
                <w:lang w:val="en-GB" w:eastAsia="en-ZA"/>
              </w:rPr>
              <w:t>addressed through multi-disciplinary research</w:t>
            </w:r>
            <w:r w:rsidR="002A15EE">
              <w:rPr>
                <w:rFonts w:ascii="Arial Narrow" w:eastAsia="Arial Narrow" w:hAnsi="Arial Narrow" w:cs="Arial"/>
                <w:lang w:val="en-GB" w:eastAsia="en-ZA"/>
              </w:rPr>
              <w:t>;</w:t>
            </w:r>
            <w:r w:rsidRPr="002440FA">
              <w:rPr>
                <w:rFonts w:ascii="Arial Narrow" w:eastAsia="Arial Narrow" w:hAnsi="Arial Narrow" w:cs="Arial"/>
                <w:lang w:val="en-GB" w:eastAsia="en-ZA"/>
              </w:rPr>
              <w:t xml:space="preserve"> </w:t>
            </w:r>
            <w:r w:rsidR="0007337F">
              <w:rPr>
                <w:rFonts w:ascii="Arial Narrow" w:eastAsia="Arial Narrow" w:hAnsi="Arial Narrow" w:cs="Arial"/>
                <w:lang w:val="en-GB" w:eastAsia="en-ZA"/>
              </w:rPr>
              <w:t xml:space="preserve">e.g. </w:t>
            </w:r>
            <w:r w:rsidRPr="002440FA">
              <w:rPr>
                <w:rFonts w:ascii="Arial Narrow" w:eastAsia="Arial Narrow" w:hAnsi="Arial Narrow" w:cs="Arial"/>
                <w:lang w:val="en-GB" w:eastAsia="en-ZA"/>
              </w:rPr>
              <w:t>interfacing social sciences and/or humanities with natural sciences.</w:t>
            </w:r>
          </w:p>
          <w:p w14:paraId="1DAABDB9" w14:textId="77777777" w:rsidR="006658B2" w:rsidRDefault="006658B2" w:rsidP="009D72CA">
            <w:pPr>
              <w:spacing w:after="0" w:line="240" w:lineRule="auto"/>
              <w:jc w:val="both"/>
              <w:rPr>
                <w:rFonts w:ascii="Arial Narrow" w:eastAsia="Arial Narrow" w:hAnsi="Arial Narrow" w:cs="Arial"/>
                <w:lang w:eastAsia="en-ZA"/>
              </w:rPr>
            </w:pPr>
          </w:p>
          <w:p w14:paraId="3A3D33BB" w14:textId="77777777" w:rsidR="006658B2" w:rsidRDefault="006658B2" w:rsidP="009D72CA">
            <w:pPr>
              <w:spacing w:after="0" w:line="240" w:lineRule="auto"/>
              <w:jc w:val="both"/>
              <w:rPr>
                <w:rFonts w:ascii="Arial Narrow" w:eastAsia="Arial Narrow" w:hAnsi="Arial Narrow" w:cs="Arial"/>
                <w:b/>
                <w:lang w:eastAsia="en-ZA"/>
              </w:rPr>
            </w:pPr>
            <w:r w:rsidRPr="006658B2">
              <w:rPr>
                <w:rFonts w:ascii="Arial Narrow" w:eastAsia="Arial Narrow" w:hAnsi="Arial Narrow" w:cs="Arial"/>
                <w:b/>
                <w:lang w:eastAsia="en-ZA"/>
              </w:rPr>
              <w:t>Operational</w:t>
            </w:r>
            <w:r>
              <w:rPr>
                <w:rFonts w:ascii="Arial Narrow" w:eastAsia="Arial Narrow" w:hAnsi="Arial Narrow" w:cs="Arial"/>
                <w:b/>
                <w:lang w:eastAsia="en-ZA"/>
              </w:rPr>
              <w:t xml:space="preserve"> Context</w:t>
            </w:r>
          </w:p>
          <w:p w14:paraId="58F65863" w14:textId="77777777" w:rsidR="006658B2" w:rsidRDefault="006658B2" w:rsidP="009D72CA">
            <w:pPr>
              <w:spacing w:after="0" w:line="240" w:lineRule="auto"/>
              <w:jc w:val="both"/>
              <w:rPr>
                <w:rFonts w:ascii="Arial Narrow" w:eastAsia="Arial Narrow" w:hAnsi="Arial Narrow" w:cs="Arial"/>
                <w:lang w:eastAsia="en-ZA"/>
              </w:rPr>
            </w:pPr>
          </w:p>
          <w:p w14:paraId="25BDD597" w14:textId="711483CD" w:rsidR="004C5253" w:rsidRDefault="006658B2" w:rsidP="00D71D4E">
            <w:pPr>
              <w:spacing w:after="0" w:line="240" w:lineRule="auto"/>
              <w:jc w:val="both"/>
              <w:rPr>
                <w:rFonts w:ascii="Arial Narrow" w:eastAsia="Arial Narrow" w:hAnsi="Arial Narrow" w:cs="Arial"/>
                <w:lang w:eastAsia="en-ZA"/>
              </w:rPr>
            </w:pPr>
            <w:r>
              <w:rPr>
                <w:rFonts w:ascii="Arial Narrow" w:eastAsia="Arial Narrow" w:hAnsi="Arial Narrow" w:cs="Arial"/>
                <w:lang w:eastAsia="en-ZA"/>
              </w:rPr>
              <w:t>T</w:t>
            </w:r>
            <w:r w:rsidR="00D66C63">
              <w:rPr>
                <w:rFonts w:ascii="Arial Narrow" w:eastAsia="Arial Narrow" w:hAnsi="Arial Narrow" w:cs="Arial"/>
                <w:lang w:eastAsia="en-ZA"/>
              </w:rPr>
              <w:t xml:space="preserve">o ensure </w:t>
            </w:r>
            <w:r>
              <w:rPr>
                <w:rFonts w:ascii="Arial Narrow" w:eastAsia="Arial Narrow" w:hAnsi="Arial Narrow" w:cs="Arial"/>
                <w:lang w:eastAsia="en-ZA"/>
              </w:rPr>
              <w:t xml:space="preserve">that </w:t>
            </w:r>
            <w:r w:rsidR="00D66C63">
              <w:rPr>
                <w:rFonts w:ascii="Arial Narrow" w:eastAsia="Arial Narrow" w:hAnsi="Arial Narrow" w:cs="Arial"/>
                <w:lang w:eastAsia="en-ZA"/>
              </w:rPr>
              <w:t xml:space="preserve">the concept is relevant to the South African context, this </w:t>
            </w:r>
            <w:r w:rsidR="001D14A8">
              <w:rPr>
                <w:rFonts w:ascii="Arial Narrow" w:eastAsia="Arial Narrow" w:hAnsi="Arial Narrow" w:cs="Arial"/>
                <w:lang w:eastAsia="en-ZA"/>
              </w:rPr>
              <w:t>Science Shop</w:t>
            </w:r>
            <w:r w:rsidR="00790400">
              <w:rPr>
                <w:rFonts w:ascii="Arial Narrow" w:eastAsia="Arial Narrow" w:hAnsi="Arial Narrow" w:cs="Arial"/>
                <w:lang w:eastAsia="en-ZA"/>
              </w:rPr>
              <w:t xml:space="preserve"> initiative will be</w:t>
            </w:r>
            <w:r w:rsidR="00D66C63">
              <w:rPr>
                <w:rFonts w:ascii="Arial Narrow" w:eastAsia="Arial Narrow" w:hAnsi="Arial Narrow" w:cs="Arial"/>
                <w:lang w:eastAsia="en-ZA"/>
              </w:rPr>
              <w:t xml:space="preserve"> unique in its design with </w:t>
            </w:r>
            <w:r w:rsidR="00154CE5">
              <w:rPr>
                <w:rFonts w:ascii="Arial Narrow" w:eastAsia="Arial Narrow" w:hAnsi="Arial Narrow" w:cs="Arial"/>
                <w:lang w:eastAsia="en-ZA"/>
              </w:rPr>
              <w:t xml:space="preserve">the </w:t>
            </w:r>
            <w:r w:rsidR="00D66C63">
              <w:rPr>
                <w:rFonts w:ascii="Arial Narrow" w:eastAsia="Arial Narrow" w:hAnsi="Arial Narrow" w:cs="Arial"/>
                <w:lang w:eastAsia="en-ZA"/>
              </w:rPr>
              <w:t>intention to promote equi</w:t>
            </w:r>
            <w:r w:rsidR="00CE0AC2">
              <w:rPr>
                <w:rFonts w:ascii="Arial Narrow" w:eastAsia="Arial Narrow" w:hAnsi="Arial Narrow" w:cs="Arial"/>
                <w:lang w:eastAsia="en-ZA"/>
              </w:rPr>
              <w:t xml:space="preserve">ty in accessing funding and </w:t>
            </w:r>
            <w:r w:rsidR="00D66C63">
              <w:rPr>
                <w:rFonts w:ascii="Arial Narrow" w:eastAsia="Arial Narrow" w:hAnsi="Arial Narrow" w:cs="Arial"/>
                <w:lang w:eastAsia="en-ZA"/>
              </w:rPr>
              <w:t xml:space="preserve">cost effectiveness of the overall endeavour. </w:t>
            </w:r>
            <w:r>
              <w:rPr>
                <w:rFonts w:ascii="Arial Narrow" w:eastAsia="Arial Narrow" w:hAnsi="Arial Narrow" w:cs="Arial"/>
                <w:lang w:eastAsia="en-ZA"/>
              </w:rPr>
              <w:t>Hen</w:t>
            </w:r>
            <w:r w:rsidR="00CE0AC2">
              <w:rPr>
                <w:rFonts w:ascii="Arial Narrow" w:eastAsia="Arial Narrow" w:hAnsi="Arial Narrow" w:cs="Arial"/>
                <w:lang w:eastAsia="en-ZA"/>
              </w:rPr>
              <w:t xml:space="preserve">ce, this necessitates that </w:t>
            </w:r>
            <w:r w:rsidR="001D14A8">
              <w:rPr>
                <w:rFonts w:ascii="Arial Narrow" w:eastAsia="Arial Narrow" w:hAnsi="Arial Narrow" w:cs="Arial"/>
                <w:lang w:eastAsia="en-ZA"/>
              </w:rPr>
              <w:t>Science Shop</w:t>
            </w:r>
            <w:r>
              <w:rPr>
                <w:rFonts w:ascii="Arial Narrow" w:eastAsia="Arial Narrow" w:hAnsi="Arial Narrow" w:cs="Arial"/>
                <w:lang w:eastAsia="en-ZA"/>
              </w:rPr>
              <w:t xml:space="preserve">s </w:t>
            </w:r>
            <w:r w:rsidR="00CE0AC2">
              <w:rPr>
                <w:rFonts w:ascii="Arial Narrow" w:eastAsia="Arial Narrow" w:hAnsi="Arial Narrow" w:cs="Arial"/>
                <w:lang w:eastAsia="en-ZA"/>
              </w:rPr>
              <w:t xml:space="preserve">under the SES </w:t>
            </w:r>
            <w:r>
              <w:rPr>
                <w:rFonts w:ascii="Arial Narrow" w:eastAsia="Arial Narrow" w:hAnsi="Arial Narrow" w:cs="Arial"/>
                <w:lang w:eastAsia="en-ZA"/>
              </w:rPr>
              <w:t>should assume a</w:t>
            </w:r>
            <w:r w:rsidRPr="006658B2">
              <w:rPr>
                <w:rFonts w:ascii="Arial Narrow" w:eastAsia="Arial Narrow" w:hAnsi="Arial Narrow" w:cs="Arial"/>
                <w:lang w:eastAsia="en-ZA"/>
              </w:rPr>
              <w:t xml:space="preserve"> university-based </w:t>
            </w:r>
            <w:r w:rsidRPr="00E60678">
              <w:rPr>
                <w:rFonts w:ascii="Arial Narrow" w:eastAsia="Arial Narrow" w:hAnsi="Arial Narrow" w:cs="Arial"/>
                <w:lang w:eastAsia="en-ZA"/>
              </w:rPr>
              <w:t>virtual model</w:t>
            </w:r>
            <w:r w:rsidR="00807151" w:rsidRPr="00E60678">
              <w:rPr>
                <w:rFonts w:ascii="Arial Narrow" w:eastAsia="Arial Narrow" w:hAnsi="Arial Narrow" w:cs="Arial"/>
                <w:lang w:eastAsia="en-ZA"/>
              </w:rPr>
              <w:t xml:space="preserve"> with no physical stru</w:t>
            </w:r>
            <w:r w:rsidR="004C5253" w:rsidRPr="00E60678">
              <w:rPr>
                <w:rFonts w:ascii="Arial Narrow" w:eastAsia="Arial Narrow" w:hAnsi="Arial Narrow" w:cs="Arial"/>
                <w:lang w:eastAsia="en-ZA"/>
              </w:rPr>
              <w:t>cture in the host institution/s</w:t>
            </w:r>
            <w:r w:rsidRPr="00E60678">
              <w:rPr>
                <w:rFonts w:ascii="Arial Narrow" w:eastAsia="Arial Narrow" w:hAnsi="Arial Narrow" w:cs="Arial"/>
                <w:lang w:eastAsia="en-ZA"/>
              </w:rPr>
              <w:t>.</w:t>
            </w:r>
            <w:r>
              <w:rPr>
                <w:rFonts w:ascii="Arial Narrow" w:eastAsia="Arial Narrow" w:hAnsi="Arial Narrow" w:cs="Arial"/>
                <w:lang w:eastAsia="en-ZA"/>
              </w:rPr>
              <w:t xml:space="preserve"> </w:t>
            </w:r>
            <w:r w:rsidRPr="006658B2">
              <w:rPr>
                <w:rFonts w:ascii="Arial Narrow" w:eastAsia="Arial Narrow" w:hAnsi="Arial Narrow" w:cs="Arial"/>
                <w:lang w:eastAsia="en-ZA"/>
              </w:rPr>
              <w:t>To ensure that</w:t>
            </w:r>
            <w:r w:rsidR="00CE0AC2">
              <w:rPr>
                <w:rFonts w:ascii="Arial Narrow" w:eastAsia="Arial Narrow" w:hAnsi="Arial Narrow" w:cs="Arial"/>
                <w:lang w:eastAsia="en-ZA"/>
              </w:rPr>
              <w:t xml:space="preserve"> </w:t>
            </w:r>
            <w:r w:rsidRPr="006658B2">
              <w:rPr>
                <w:rFonts w:ascii="Arial Narrow" w:eastAsia="Arial Narrow" w:hAnsi="Arial Narrow" w:cs="Arial"/>
                <w:lang w:eastAsia="en-ZA"/>
              </w:rPr>
              <w:t xml:space="preserve">existing </w:t>
            </w:r>
            <w:r w:rsidR="001D14A8">
              <w:rPr>
                <w:rFonts w:ascii="Arial Narrow" w:eastAsia="Arial Narrow" w:hAnsi="Arial Narrow" w:cs="Arial"/>
                <w:lang w:eastAsia="en-ZA"/>
              </w:rPr>
              <w:t>Science Shop</w:t>
            </w:r>
            <w:r w:rsidRPr="006658B2">
              <w:rPr>
                <w:rFonts w:ascii="Arial Narrow" w:eastAsia="Arial Narrow" w:hAnsi="Arial Narrow" w:cs="Arial"/>
                <w:lang w:eastAsia="en-ZA"/>
              </w:rPr>
              <w:t xml:space="preserve">s are not excluded from this initiative, the virtual model </w:t>
            </w:r>
            <w:r w:rsidR="004E3075">
              <w:rPr>
                <w:rFonts w:ascii="Arial Narrow" w:eastAsia="Arial Narrow" w:hAnsi="Arial Narrow" w:cs="Arial"/>
                <w:lang w:eastAsia="en-ZA"/>
              </w:rPr>
              <w:t>could</w:t>
            </w:r>
            <w:r w:rsidRPr="006658B2">
              <w:rPr>
                <w:rFonts w:ascii="Arial Narrow" w:eastAsia="Arial Narrow" w:hAnsi="Arial Narrow" w:cs="Arial"/>
                <w:lang w:eastAsia="en-ZA"/>
              </w:rPr>
              <w:t xml:space="preserve"> be integrated with the business processes of their physical establishments</w:t>
            </w:r>
            <w:r>
              <w:rPr>
                <w:rFonts w:ascii="Arial Narrow" w:eastAsia="Arial Narrow" w:hAnsi="Arial Narrow" w:cs="Arial"/>
                <w:lang w:eastAsia="en-ZA"/>
              </w:rPr>
              <w:t xml:space="preserve">. </w:t>
            </w:r>
            <w:r w:rsidR="004C5253">
              <w:rPr>
                <w:rFonts w:ascii="Arial Narrow" w:eastAsia="Arial Narrow" w:hAnsi="Arial Narrow" w:cs="Arial"/>
                <w:lang w:eastAsia="en-ZA"/>
              </w:rPr>
              <w:t xml:space="preserve">The </w:t>
            </w:r>
            <w:r w:rsidR="001D14A8">
              <w:rPr>
                <w:rFonts w:ascii="Arial Narrow" w:eastAsia="Arial Narrow" w:hAnsi="Arial Narrow" w:cs="Arial"/>
                <w:lang w:eastAsia="en-ZA"/>
              </w:rPr>
              <w:t>Science Shop</w:t>
            </w:r>
            <w:r w:rsidR="004C5253">
              <w:rPr>
                <w:rFonts w:ascii="Arial Narrow" w:eastAsia="Arial Narrow" w:hAnsi="Arial Narrow" w:cs="Arial"/>
                <w:lang w:eastAsia="en-ZA"/>
              </w:rPr>
              <w:t>s und</w:t>
            </w:r>
            <w:r w:rsidR="0000508B">
              <w:rPr>
                <w:rFonts w:ascii="Arial Narrow" w:eastAsia="Arial Narrow" w:hAnsi="Arial Narrow" w:cs="Arial"/>
                <w:lang w:eastAsia="en-ZA"/>
              </w:rPr>
              <w:t xml:space="preserve">er the SES will be driven by a </w:t>
            </w:r>
            <w:r w:rsidR="002A15EE">
              <w:rPr>
                <w:rFonts w:ascii="Arial Narrow" w:eastAsia="Arial Narrow" w:hAnsi="Arial Narrow" w:cs="Arial"/>
                <w:lang w:eastAsia="en-ZA"/>
              </w:rPr>
              <w:t>“</w:t>
            </w:r>
            <w:r w:rsidR="004C5253">
              <w:rPr>
                <w:rFonts w:ascii="Arial Narrow" w:eastAsia="Arial Narrow" w:hAnsi="Arial Narrow" w:cs="Arial"/>
                <w:lang w:eastAsia="en-ZA"/>
              </w:rPr>
              <w:t>grant</w:t>
            </w:r>
            <w:r w:rsidR="002A15EE">
              <w:rPr>
                <w:rFonts w:ascii="Arial Narrow" w:eastAsia="Arial Narrow" w:hAnsi="Arial Narrow" w:cs="Arial"/>
                <w:lang w:eastAsia="en-ZA"/>
              </w:rPr>
              <w:t xml:space="preserve"> </w:t>
            </w:r>
            <w:r w:rsidR="004C5253">
              <w:rPr>
                <w:rFonts w:ascii="Arial Narrow" w:eastAsia="Arial Narrow" w:hAnsi="Arial Narrow" w:cs="Arial"/>
                <w:lang w:eastAsia="en-ZA"/>
              </w:rPr>
              <w:t>maker</w:t>
            </w:r>
            <w:r w:rsidR="002A15EE">
              <w:rPr>
                <w:rFonts w:ascii="Arial Narrow" w:eastAsia="Arial Narrow" w:hAnsi="Arial Narrow" w:cs="Arial"/>
                <w:lang w:eastAsia="en-ZA"/>
              </w:rPr>
              <w:t>/</w:t>
            </w:r>
            <w:r w:rsidR="004C5253">
              <w:rPr>
                <w:rFonts w:ascii="Arial Narrow" w:eastAsia="Arial Narrow" w:hAnsi="Arial Narrow" w:cs="Arial"/>
                <w:lang w:eastAsia="en-ZA"/>
              </w:rPr>
              <w:t>grant</w:t>
            </w:r>
            <w:r w:rsidR="002A15EE">
              <w:rPr>
                <w:rFonts w:ascii="Arial Narrow" w:eastAsia="Arial Narrow" w:hAnsi="Arial Narrow" w:cs="Arial"/>
                <w:lang w:eastAsia="en-ZA"/>
              </w:rPr>
              <w:t xml:space="preserve"> </w:t>
            </w:r>
            <w:r w:rsidR="004C5253">
              <w:rPr>
                <w:rFonts w:ascii="Arial Narrow" w:eastAsia="Arial Narrow" w:hAnsi="Arial Narrow" w:cs="Arial"/>
                <w:lang w:eastAsia="en-ZA"/>
              </w:rPr>
              <w:t xml:space="preserve">seeker” model where – </w:t>
            </w:r>
          </w:p>
          <w:p w14:paraId="33B39A75" w14:textId="4115E5A5" w:rsidR="004C5253" w:rsidRDefault="004C5253" w:rsidP="00D71D4E">
            <w:pPr>
              <w:spacing w:after="0" w:line="240" w:lineRule="auto"/>
              <w:jc w:val="both"/>
              <w:rPr>
                <w:rFonts w:ascii="Arial Narrow" w:eastAsia="Arial Narrow" w:hAnsi="Arial Narrow" w:cs="Arial"/>
                <w:lang w:eastAsia="en-ZA"/>
              </w:rPr>
            </w:pPr>
          </w:p>
          <w:p w14:paraId="0017B859" w14:textId="4B8ACA30" w:rsidR="004C5253" w:rsidRDefault="004C5253" w:rsidP="00E60678">
            <w:pPr>
              <w:pStyle w:val="ListParagraph"/>
              <w:numPr>
                <w:ilvl w:val="0"/>
                <w:numId w:val="40"/>
              </w:numPr>
              <w:spacing w:after="0" w:line="240" w:lineRule="auto"/>
              <w:jc w:val="both"/>
              <w:rPr>
                <w:rFonts w:ascii="Arial Narrow" w:eastAsia="Arial Narrow" w:hAnsi="Arial Narrow" w:cs="Arial"/>
                <w:lang w:eastAsia="en-ZA"/>
              </w:rPr>
            </w:pPr>
            <w:r w:rsidRPr="004C5253">
              <w:rPr>
                <w:rFonts w:ascii="Arial Narrow" w:eastAsia="Arial Narrow" w:hAnsi="Arial Narrow" w:cs="Arial"/>
                <w:lang w:eastAsia="en-ZA"/>
              </w:rPr>
              <w:t>SAASTA as the grant</w:t>
            </w:r>
            <w:r w:rsidR="002A15EE">
              <w:rPr>
                <w:rFonts w:ascii="Arial Narrow" w:eastAsia="Arial Narrow" w:hAnsi="Arial Narrow" w:cs="Arial"/>
                <w:lang w:eastAsia="en-ZA"/>
              </w:rPr>
              <w:t xml:space="preserve"> </w:t>
            </w:r>
            <w:r w:rsidRPr="004C5253">
              <w:rPr>
                <w:rFonts w:ascii="Arial Narrow" w:eastAsia="Arial Narrow" w:hAnsi="Arial Narrow" w:cs="Arial"/>
                <w:lang w:eastAsia="en-ZA"/>
              </w:rPr>
              <w:t>maker defines the grant conditions for community-based research grants and issue</w:t>
            </w:r>
            <w:r w:rsidR="002A15EE">
              <w:rPr>
                <w:rFonts w:ascii="Arial Narrow" w:eastAsia="Arial Narrow" w:hAnsi="Arial Narrow" w:cs="Arial"/>
                <w:lang w:eastAsia="en-ZA"/>
              </w:rPr>
              <w:t>s</w:t>
            </w:r>
            <w:r w:rsidRPr="004C5253">
              <w:rPr>
                <w:rFonts w:ascii="Arial Narrow" w:eastAsia="Arial Narrow" w:hAnsi="Arial Narrow" w:cs="Arial"/>
                <w:lang w:eastAsia="en-ZA"/>
              </w:rPr>
              <w:t xml:space="preserve"> grant alerts targeting local public universities;</w:t>
            </w:r>
          </w:p>
          <w:p w14:paraId="106584D5" w14:textId="5B39D5A4" w:rsidR="004C5253" w:rsidRDefault="004C5253" w:rsidP="00E60678">
            <w:pPr>
              <w:pStyle w:val="ListParagraph"/>
              <w:numPr>
                <w:ilvl w:val="0"/>
                <w:numId w:val="40"/>
              </w:numPr>
              <w:spacing w:after="0" w:line="240" w:lineRule="auto"/>
              <w:jc w:val="both"/>
              <w:rPr>
                <w:rFonts w:ascii="Arial Narrow" w:eastAsia="Arial Narrow" w:hAnsi="Arial Narrow" w:cs="Arial"/>
                <w:lang w:eastAsia="en-ZA"/>
              </w:rPr>
            </w:pPr>
            <w:r w:rsidRPr="004C5253">
              <w:rPr>
                <w:rFonts w:ascii="Arial Narrow" w:eastAsia="Arial Narrow" w:hAnsi="Arial Narrow" w:cs="Arial"/>
                <w:lang w:eastAsia="en-ZA"/>
              </w:rPr>
              <w:t>local public universities as grant</w:t>
            </w:r>
            <w:r w:rsidR="002A15EE">
              <w:rPr>
                <w:rFonts w:ascii="Arial Narrow" w:eastAsia="Arial Narrow" w:hAnsi="Arial Narrow" w:cs="Arial"/>
                <w:lang w:eastAsia="en-ZA"/>
              </w:rPr>
              <w:t xml:space="preserve"> </w:t>
            </w:r>
            <w:r w:rsidRPr="004C5253">
              <w:rPr>
                <w:rFonts w:ascii="Arial Narrow" w:eastAsia="Arial Narrow" w:hAnsi="Arial Narrow" w:cs="Arial"/>
                <w:lang w:eastAsia="en-ZA"/>
              </w:rPr>
              <w:t>seekers respond to community research projects grant alerts (published by the grant</w:t>
            </w:r>
            <w:r w:rsidR="002A15EE">
              <w:rPr>
                <w:rFonts w:ascii="Arial Narrow" w:eastAsia="Arial Narrow" w:hAnsi="Arial Narrow" w:cs="Arial"/>
                <w:lang w:eastAsia="en-ZA"/>
              </w:rPr>
              <w:t xml:space="preserve"> </w:t>
            </w:r>
            <w:r w:rsidRPr="004C5253">
              <w:rPr>
                <w:rFonts w:ascii="Arial Narrow" w:eastAsia="Arial Narrow" w:hAnsi="Arial Narrow" w:cs="Arial"/>
                <w:lang w:eastAsia="en-ZA"/>
              </w:rPr>
              <w:t>maker) through a collaborative research proposal between a university and a community or civil society;</w:t>
            </w:r>
          </w:p>
          <w:p w14:paraId="15567DA6" w14:textId="4D79F283" w:rsidR="004C5253" w:rsidRDefault="004C5253" w:rsidP="00E60678">
            <w:pPr>
              <w:pStyle w:val="ListParagraph"/>
              <w:numPr>
                <w:ilvl w:val="0"/>
                <w:numId w:val="40"/>
              </w:numPr>
              <w:spacing w:after="0" w:line="240" w:lineRule="auto"/>
              <w:jc w:val="both"/>
              <w:rPr>
                <w:rFonts w:ascii="Arial Narrow" w:eastAsia="Arial Narrow" w:hAnsi="Arial Narrow" w:cs="Arial"/>
                <w:lang w:eastAsia="en-ZA"/>
              </w:rPr>
            </w:pPr>
            <w:r w:rsidRPr="004C5253">
              <w:rPr>
                <w:rFonts w:ascii="Arial Narrow" w:eastAsia="Arial Narrow" w:hAnsi="Arial Narrow" w:cs="Arial"/>
                <w:lang w:eastAsia="en-ZA"/>
              </w:rPr>
              <w:t>the grant</w:t>
            </w:r>
            <w:r w:rsidR="002A15EE">
              <w:rPr>
                <w:rFonts w:ascii="Arial Narrow" w:eastAsia="Arial Narrow" w:hAnsi="Arial Narrow" w:cs="Arial"/>
                <w:lang w:eastAsia="en-ZA"/>
              </w:rPr>
              <w:t xml:space="preserve"> </w:t>
            </w:r>
            <w:r w:rsidRPr="004C5253">
              <w:rPr>
                <w:rFonts w:ascii="Arial Narrow" w:eastAsia="Arial Narrow" w:hAnsi="Arial Narrow" w:cs="Arial"/>
                <w:lang w:eastAsia="en-ZA"/>
              </w:rPr>
              <w:t>maker, upon assessing community research proposals submitted by grant</w:t>
            </w:r>
            <w:r w:rsidR="002A15EE">
              <w:rPr>
                <w:rFonts w:ascii="Arial Narrow" w:eastAsia="Arial Narrow" w:hAnsi="Arial Narrow" w:cs="Arial"/>
                <w:lang w:eastAsia="en-ZA"/>
              </w:rPr>
              <w:t xml:space="preserve"> </w:t>
            </w:r>
            <w:r w:rsidRPr="004C5253">
              <w:rPr>
                <w:rFonts w:ascii="Arial Narrow" w:eastAsia="Arial Narrow" w:hAnsi="Arial Narrow" w:cs="Arial"/>
                <w:lang w:eastAsia="en-ZA"/>
              </w:rPr>
              <w:t>seekers</w:t>
            </w:r>
            <w:r w:rsidR="002A15EE">
              <w:rPr>
                <w:rFonts w:ascii="Arial Narrow" w:eastAsia="Arial Narrow" w:hAnsi="Arial Narrow" w:cs="Arial"/>
                <w:lang w:eastAsia="en-ZA"/>
              </w:rPr>
              <w:t>,</w:t>
            </w:r>
            <w:r w:rsidRPr="004C5253">
              <w:rPr>
                <w:rFonts w:ascii="Arial Narrow" w:eastAsia="Arial Narrow" w:hAnsi="Arial Narrow" w:cs="Arial"/>
                <w:lang w:eastAsia="en-ZA"/>
              </w:rPr>
              <w:t xml:space="preserve"> awards grants to qualifying community-based research proposals; and</w:t>
            </w:r>
          </w:p>
          <w:p w14:paraId="6E0ADC53" w14:textId="4DC5F389" w:rsidR="004C5253" w:rsidRPr="00E60678" w:rsidRDefault="004C5253" w:rsidP="00E60678">
            <w:pPr>
              <w:pStyle w:val="ListParagraph"/>
              <w:numPr>
                <w:ilvl w:val="0"/>
                <w:numId w:val="40"/>
              </w:numPr>
              <w:spacing w:after="0" w:line="240" w:lineRule="auto"/>
              <w:jc w:val="both"/>
              <w:rPr>
                <w:rFonts w:ascii="Arial Narrow" w:eastAsia="Arial Narrow" w:hAnsi="Arial Narrow" w:cs="Arial"/>
                <w:lang w:eastAsia="en-ZA"/>
              </w:rPr>
            </w:pPr>
            <w:r w:rsidRPr="004C5253">
              <w:rPr>
                <w:rFonts w:ascii="Arial Narrow" w:eastAsia="Arial Narrow" w:hAnsi="Arial Narrow" w:cs="Arial"/>
                <w:lang w:eastAsia="en-ZA"/>
              </w:rPr>
              <w:t>the grant</w:t>
            </w:r>
            <w:r w:rsidR="002A15EE">
              <w:rPr>
                <w:rFonts w:ascii="Arial Narrow" w:eastAsia="Arial Narrow" w:hAnsi="Arial Narrow" w:cs="Arial"/>
                <w:lang w:eastAsia="en-ZA"/>
              </w:rPr>
              <w:t xml:space="preserve"> </w:t>
            </w:r>
            <w:r w:rsidRPr="004C5253">
              <w:rPr>
                <w:rFonts w:ascii="Arial Narrow" w:eastAsia="Arial Narrow" w:hAnsi="Arial Narrow" w:cs="Arial"/>
                <w:lang w:eastAsia="en-ZA"/>
              </w:rPr>
              <w:t xml:space="preserve">maker and the </w:t>
            </w:r>
            <w:r w:rsidR="002A15EE" w:rsidRPr="004C5253">
              <w:rPr>
                <w:rFonts w:ascii="Arial Narrow" w:eastAsia="Arial Narrow" w:hAnsi="Arial Narrow" w:cs="Arial"/>
                <w:lang w:eastAsia="en-ZA"/>
              </w:rPr>
              <w:t>grant</w:t>
            </w:r>
            <w:r w:rsidR="002A15EE">
              <w:rPr>
                <w:rFonts w:ascii="Arial Narrow" w:eastAsia="Arial Narrow" w:hAnsi="Arial Narrow" w:cs="Arial"/>
                <w:lang w:eastAsia="en-ZA"/>
              </w:rPr>
              <w:t xml:space="preserve"> </w:t>
            </w:r>
            <w:r w:rsidR="002A15EE" w:rsidRPr="004C5253">
              <w:rPr>
                <w:rFonts w:ascii="Arial Narrow" w:eastAsia="Arial Narrow" w:hAnsi="Arial Narrow" w:cs="Arial"/>
                <w:lang w:eastAsia="en-ZA"/>
              </w:rPr>
              <w:t>seeker</w:t>
            </w:r>
            <w:r w:rsidR="002A15EE">
              <w:rPr>
                <w:rFonts w:ascii="Arial Narrow" w:eastAsia="Arial Narrow" w:hAnsi="Arial Narrow" w:cs="Arial"/>
                <w:lang w:eastAsia="en-ZA"/>
              </w:rPr>
              <w:t xml:space="preserve"> </w:t>
            </w:r>
            <w:r w:rsidRPr="004C5253">
              <w:rPr>
                <w:rFonts w:ascii="Arial Narrow" w:eastAsia="Arial Narrow" w:hAnsi="Arial Narrow" w:cs="Arial"/>
                <w:lang w:eastAsia="en-ZA"/>
              </w:rPr>
              <w:t>enter into a grant funding agreement for a particular community-based research project. Because of the adopted project approach, each awarded grant will constitute an undertaking that comes to an end upon the release and dissemination of the research report.</w:t>
            </w:r>
            <w:r w:rsidR="0000508B">
              <w:rPr>
                <w:rFonts w:ascii="Arial Narrow" w:eastAsia="Arial Narrow" w:hAnsi="Arial Narrow" w:cs="Arial"/>
                <w:lang w:eastAsia="en-ZA"/>
              </w:rPr>
              <w:t xml:space="preserve"> </w:t>
            </w:r>
          </w:p>
          <w:p w14:paraId="70160153" w14:textId="77777777" w:rsidR="003977D1" w:rsidRPr="00D71D4E" w:rsidRDefault="003977D1" w:rsidP="003977D1">
            <w:pPr>
              <w:spacing w:after="0" w:line="240" w:lineRule="auto"/>
              <w:jc w:val="both"/>
              <w:rPr>
                <w:rFonts w:ascii="Arial Narrow" w:eastAsia="Arial Narrow" w:hAnsi="Arial Narrow" w:cs="Arial"/>
                <w:lang w:eastAsia="en-ZA"/>
              </w:rPr>
            </w:pPr>
          </w:p>
        </w:tc>
      </w:tr>
      <w:tr w:rsidR="00D41636" w:rsidRPr="009D72CA" w14:paraId="05EC17EA" w14:textId="77777777" w:rsidTr="00F85F4B">
        <w:trPr>
          <w:trHeight w:val="575"/>
        </w:trPr>
        <w:tc>
          <w:tcPr>
            <w:tcW w:w="5000" w:type="pct"/>
            <w:shd w:val="clear" w:color="auto" w:fill="F2F2F2" w:themeFill="background1" w:themeFillShade="F2"/>
            <w:vAlign w:val="center"/>
          </w:tcPr>
          <w:p w14:paraId="07092C10" w14:textId="3CC4FB6C" w:rsidR="00D41636" w:rsidRPr="009D72CA" w:rsidRDefault="005E535F" w:rsidP="00B52606">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sz w:val="32"/>
                <w:szCs w:val="32"/>
                <w:lang w:val="en-GB"/>
              </w:rPr>
              <w:t>TERMS OF REFERENCE</w:t>
            </w:r>
          </w:p>
        </w:tc>
      </w:tr>
      <w:tr w:rsidR="00D41636" w:rsidRPr="009D72CA" w14:paraId="2FBF6026" w14:textId="77777777" w:rsidTr="00F85F4B">
        <w:trPr>
          <w:trHeight w:val="567"/>
        </w:trPr>
        <w:tc>
          <w:tcPr>
            <w:tcW w:w="5000" w:type="pct"/>
            <w:shd w:val="clear" w:color="auto" w:fill="F2F2F2" w:themeFill="background1" w:themeFillShade="F2"/>
            <w:vAlign w:val="center"/>
          </w:tcPr>
          <w:p w14:paraId="4D5E2507" w14:textId="77777777" w:rsidR="00D41636" w:rsidRPr="009D72CA" w:rsidRDefault="004A3DAC" w:rsidP="00F85F4B">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ELIGIBLE DISCIPLINE</w:t>
            </w:r>
            <w:r w:rsidR="003F5566">
              <w:rPr>
                <w:rFonts w:ascii="Arial Narrow" w:eastAsia="Arial" w:hAnsi="Arial Narrow" w:cs="Calibri"/>
                <w:b/>
                <w:bCs/>
                <w:caps/>
                <w:color w:val="365F91"/>
                <w:lang w:val="en-GB"/>
              </w:rPr>
              <w:t>S</w:t>
            </w:r>
          </w:p>
        </w:tc>
      </w:tr>
      <w:tr w:rsidR="00B5501E" w:rsidRPr="009D72CA" w14:paraId="6C7581E0" w14:textId="77777777" w:rsidTr="00AA0070">
        <w:trPr>
          <w:trHeight w:val="957"/>
        </w:trPr>
        <w:tc>
          <w:tcPr>
            <w:tcW w:w="5000" w:type="pct"/>
            <w:shd w:val="clear" w:color="auto" w:fill="FFFFFF" w:themeFill="background1"/>
          </w:tcPr>
          <w:p w14:paraId="18DFE808" w14:textId="13419756" w:rsidR="00232064" w:rsidRDefault="004A3DAC" w:rsidP="004A3DAC">
            <w:pPr>
              <w:spacing w:after="0" w:line="240" w:lineRule="auto"/>
              <w:jc w:val="both"/>
              <w:rPr>
                <w:rFonts w:ascii="Arial Narrow" w:eastAsia="Arial Narrow" w:hAnsi="Arial Narrow" w:cs="Arial"/>
                <w:szCs w:val="20"/>
                <w:lang w:eastAsia="en-ZA"/>
              </w:rPr>
            </w:pPr>
            <w:r w:rsidRPr="00534ED9">
              <w:rPr>
                <w:rFonts w:ascii="Arial Narrow" w:eastAsia="Arial Narrow" w:hAnsi="Arial Narrow" w:cs="Arial"/>
                <w:szCs w:val="20"/>
                <w:lang w:eastAsia="en-ZA"/>
              </w:rPr>
              <w:t xml:space="preserve">The </w:t>
            </w:r>
            <w:r w:rsidR="003657D9">
              <w:rPr>
                <w:rFonts w:ascii="Arial Narrow" w:eastAsia="Arial Narrow" w:hAnsi="Arial Narrow" w:cs="Arial"/>
                <w:szCs w:val="20"/>
                <w:lang w:eastAsia="en-ZA"/>
              </w:rPr>
              <w:t xml:space="preserve">scope of research projects for the </w:t>
            </w:r>
            <w:r w:rsidR="001D14A8">
              <w:rPr>
                <w:rFonts w:ascii="Arial Narrow" w:eastAsia="Arial Narrow" w:hAnsi="Arial Narrow" w:cs="Arial"/>
                <w:szCs w:val="20"/>
                <w:lang w:eastAsia="en-ZA"/>
              </w:rPr>
              <w:t>Science Shop</w:t>
            </w:r>
            <w:r w:rsidR="003657D9">
              <w:rPr>
                <w:rFonts w:ascii="Arial Narrow" w:eastAsia="Arial Narrow" w:hAnsi="Arial Narrow" w:cs="Arial"/>
                <w:szCs w:val="20"/>
                <w:lang w:eastAsia="en-ZA"/>
              </w:rPr>
              <w:t xml:space="preserve"> grant funding should be within the broad category and understanding of “science” and “the sciences”, which encompasses the </w:t>
            </w:r>
            <w:r w:rsidR="003657D9" w:rsidRPr="003657D9">
              <w:rPr>
                <w:rFonts w:ascii="Arial Narrow" w:eastAsia="Arial Narrow" w:hAnsi="Arial Narrow" w:cs="Arial"/>
                <w:szCs w:val="20"/>
                <w:lang w:eastAsia="en-ZA"/>
              </w:rPr>
              <w:t xml:space="preserve">systematic knowledge spanning natural and physical sciences, engineering sciences, medical sciences, agricultural sciences, mathematics, social sciences and humanities, technology, all aspects of the innovation chain and indigenous knowledge. </w:t>
            </w:r>
          </w:p>
          <w:p w14:paraId="60D5283C" w14:textId="77777777" w:rsidR="00511C5E" w:rsidRPr="00511C5E" w:rsidRDefault="00511C5E" w:rsidP="003657D9">
            <w:pPr>
              <w:spacing w:after="0" w:line="240" w:lineRule="auto"/>
              <w:jc w:val="both"/>
              <w:rPr>
                <w:rFonts w:ascii="Arial Narrow" w:hAnsi="Arial Narrow" w:cs="Arial"/>
                <w:sz w:val="2"/>
                <w:szCs w:val="2"/>
                <w:lang w:eastAsia="en-ZA"/>
              </w:rPr>
            </w:pPr>
          </w:p>
        </w:tc>
      </w:tr>
      <w:tr w:rsidR="00B5501E" w:rsidRPr="009D72CA" w14:paraId="0AE802F7" w14:textId="77777777" w:rsidTr="00F85F4B">
        <w:trPr>
          <w:trHeight w:val="567"/>
        </w:trPr>
        <w:tc>
          <w:tcPr>
            <w:tcW w:w="5000" w:type="pct"/>
            <w:shd w:val="clear" w:color="auto" w:fill="F2F2F2" w:themeFill="background1" w:themeFillShade="F2"/>
            <w:vAlign w:val="center"/>
          </w:tcPr>
          <w:p w14:paraId="730466C8" w14:textId="77777777" w:rsidR="00B5501E" w:rsidRDefault="00EC6BCA" w:rsidP="00EC6BCA">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 xml:space="preserve">terms of reference </w:t>
            </w:r>
          </w:p>
        </w:tc>
      </w:tr>
      <w:tr w:rsidR="00D41636" w:rsidRPr="009D72CA" w14:paraId="752F1223" w14:textId="77777777" w:rsidTr="00F85F4B">
        <w:trPr>
          <w:trHeight w:val="821"/>
        </w:trPr>
        <w:tc>
          <w:tcPr>
            <w:tcW w:w="5000" w:type="pct"/>
            <w:shd w:val="clear" w:color="auto" w:fill="auto"/>
          </w:tcPr>
          <w:p w14:paraId="01C67E66" w14:textId="022DE048" w:rsidR="00232064" w:rsidRDefault="0023755C" w:rsidP="00845513">
            <w:pPr>
              <w:widowControl w:val="0"/>
              <w:spacing w:before="60"/>
              <w:jc w:val="both"/>
              <w:rPr>
                <w:rFonts w:ascii="Arial Narrow" w:eastAsia="Arial Narrow" w:hAnsi="Arial Narrow"/>
                <w:color w:val="000000"/>
                <w:lang w:val="en-GB"/>
              </w:rPr>
            </w:pPr>
            <w:r>
              <w:rPr>
                <w:rFonts w:ascii="Arial Narrow" w:eastAsia="Arial Narrow" w:hAnsi="Arial Narrow"/>
                <w:color w:val="000000"/>
                <w:lang w:val="en-GB"/>
              </w:rPr>
              <w:t>In compiling</w:t>
            </w:r>
            <w:r w:rsidR="00845513">
              <w:rPr>
                <w:rFonts w:ascii="Arial Narrow" w:eastAsia="Arial Narrow" w:hAnsi="Arial Narrow"/>
                <w:color w:val="000000"/>
                <w:lang w:val="en-GB"/>
              </w:rPr>
              <w:t xml:space="preserve"> a research proposal that responds succinctly to this grant</w:t>
            </w:r>
            <w:r>
              <w:rPr>
                <w:rFonts w:ascii="Arial Narrow" w:eastAsia="Arial Narrow" w:hAnsi="Arial Narrow"/>
                <w:color w:val="000000"/>
                <w:lang w:val="en-GB"/>
              </w:rPr>
              <w:t xml:space="preserve"> funding, the following </w:t>
            </w:r>
            <w:r w:rsidR="00845513">
              <w:rPr>
                <w:rFonts w:ascii="Arial Narrow" w:eastAsia="Arial Narrow" w:hAnsi="Arial Narrow"/>
                <w:color w:val="000000"/>
                <w:lang w:val="en-GB"/>
              </w:rPr>
              <w:t xml:space="preserve">requirements and guidelines should be considered </w:t>
            </w:r>
            <w:r w:rsidR="00232064">
              <w:rPr>
                <w:rFonts w:ascii="Arial Narrow" w:eastAsia="Arial Narrow" w:hAnsi="Arial Narrow"/>
                <w:color w:val="000000"/>
                <w:lang w:val="en-GB"/>
              </w:rPr>
              <w:t>by all applicants</w:t>
            </w:r>
            <w:r w:rsidR="002A15EE">
              <w:rPr>
                <w:rFonts w:ascii="Arial Narrow" w:eastAsia="Arial Narrow" w:hAnsi="Arial Narrow"/>
                <w:color w:val="000000"/>
                <w:lang w:val="en-GB"/>
              </w:rPr>
              <w:t>:</w:t>
            </w:r>
            <w:r w:rsidR="00232064">
              <w:rPr>
                <w:rFonts w:ascii="Arial Narrow" w:eastAsia="Arial Narrow" w:hAnsi="Arial Narrow"/>
                <w:color w:val="000000"/>
                <w:lang w:val="en-GB"/>
              </w:rPr>
              <w:t xml:space="preserve"> </w:t>
            </w:r>
          </w:p>
          <w:p w14:paraId="36EBB92A" w14:textId="2E526C81" w:rsidR="003443B3" w:rsidRDefault="0023755C" w:rsidP="003443B3">
            <w:pPr>
              <w:pStyle w:val="ListParagraph"/>
              <w:widowControl w:val="0"/>
              <w:numPr>
                <w:ilvl w:val="0"/>
                <w:numId w:val="26"/>
              </w:numPr>
              <w:spacing w:before="60"/>
              <w:jc w:val="both"/>
              <w:rPr>
                <w:rFonts w:ascii="Arial Narrow" w:eastAsia="Arial Narrow" w:hAnsi="Arial Narrow"/>
                <w:color w:val="000000"/>
                <w:lang w:val="en-GB"/>
              </w:rPr>
            </w:pPr>
            <w:r>
              <w:rPr>
                <w:rFonts w:ascii="Arial Narrow" w:eastAsia="Arial Narrow" w:hAnsi="Arial Narrow"/>
                <w:color w:val="000000"/>
                <w:lang w:val="en-GB"/>
              </w:rPr>
              <w:t xml:space="preserve">The institution should </w:t>
            </w:r>
            <w:r w:rsidR="00611F23">
              <w:rPr>
                <w:rFonts w:ascii="Arial Narrow" w:eastAsia="Arial Narrow" w:hAnsi="Arial Narrow"/>
                <w:color w:val="000000"/>
                <w:lang w:val="en-GB"/>
              </w:rPr>
              <w:t xml:space="preserve">submit only </w:t>
            </w:r>
            <w:r w:rsidR="00611F23" w:rsidRPr="00611F23">
              <w:rPr>
                <w:rFonts w:ascii="Arial Narrow" w:eastAsia="Arial Narrow" w:hAnsi="Arial Narrow"/>
                <w:b/>
                <w:color w:val="000000"/>
                <w:u w:val="single"/>
                <w:lang w:val="en-GB"/>
              </w:rPr>
              <w:t>ONE</w:t>
            </w:r>
            <w:r>
              <w:rPr>
                <w:rFonts w:ascii="Arial Narrow" w:eastAsia="Arial Narrow" w:hAnsi="Arial Narrow"/>
                <w:color w:val="000000"/>
                <w:lang w:val="en-GB"/>
              </w:rPr>
              <w:t xml:space="preserve"> research proposal </w:t>
            </w:r>
            <w:r w:rsidR="00611F23">
              <w:rPr>
                <w:rFonts w:ascii="Arial Narrow" w:eastAsia="Arial Narrow" w:hAnsi="Arial Narrow"/>
                <w:color w:val="000000"/>
                <w:lang w:val="en-GB"/>
              </w:rPr>
              <w:t xml:space="preserve">to </w:t>
            </w:r>
            <w:r w:rsidR="00365103">
              <w:rPr>
                <w:rFonts w:ascii="Arial Narrow" w:eastAsia="Arial Narrow" w:hAnsi="Arial Narrow"/>
                <w:color w:val="000000"/>
                <w:lang w:val="en-GB"/>
              </w:rPr>
              <w:t xml:space="preserve">host </w:t>
            </w:r>
            <w:r w:rsidR="00611F23">
              <w:rPr>
                <w:rFonts w:ascii="Arial Narrow" w:eastAsia="Arial Narrow" w:hAnsi="Arial Narrow"/>
                <w:color w:val="000000"/>
                <w:lang w:val="en-GB"/>
              </w:rPr>
              <w:t xml:space="preserve">and operate a </w:t>
            </w:r>
            <w:r w:rsidR="001D14A8">
              <w:rPr>
                <w:rFonts w:ascii="Arial Narrow" w:eastAsia="Arial Narrow" w:hAnsi="Arial Narrow"/>
                <w:color w:val="000000"/>
                <w:lang w:val="en-GB"/>
              </w:rPr>
              <w:t>Science Shop</w:t>
            </w:r>
            <w:r w:rsidR="00611F23">
              <w:rPr>
                <w:rFonts w:ascii="Arial Narrow" w:eastAsia="Arial Narrow" w:hAnsi="Arial Narrow"/>
                <w:color w:val="000000"/>
                <w:lang w:val="en-GB"/>
              </w:rPr>
              <w:t xml:space="preserve"> facility. </w:t>
            </w:r>
          </w:p>
          <w:p w14:paraId="6948E950" w14:textId="13E45E91" w:rsidR="00B4792C" w:rsidRDefault="00B4792C" w:rsidP="00B4792C">
            <w:pPr>
              <w:pStyle w:val="ListParagraph"/>
              <w:widowControl w:val="0"/>
              <w:numPr>
                <w:ilvl w:val="0"/>
                <w:numId w:val="37"/>
              </w:numPr>
              <w:spacing w:before="60"/>
              <w:jc w:val="both"/>
              <w:rPr>
                <w:rFonts w:ascii="Arial Narrow" w:eastAsia="Arial Narrow" w:hAnsi="Arial Narrow"/>
                <w:color w:val="000000"/>
                <w:lang w:val="en-GB"/>
              </w:rPr>
            </w:pPr>
            <w:r w:rsidRPr="00B4792C">
              <w:rPr>
                <w:rFonts w:ascii="Arial Narrow" w:eastAsia="Arial Narrow" w:hAnsi="Arial Narrow"/>
                <w:color w:val="000000"/>
                <w:lang w:val="en-GB"/>
              </w:rPr>
              <w:t>The hosting wil</w:t>
            </w:r>
            <w:r>
              <w:rPr>
                <w:rFonts w:ascii="Arial Narrow" w:eastAsia="Arial Narrow" w:hAnsi="Arial Narrow"/>
                <w:color w:val="000000"/>
                <w:lang w:val="en-GB"/>
              </w:rPr>
              <w:t xml:space="preserve">l be as per </w:t>
            </w:r>
            <w:r w:rsidR="002A15EE">
              <w:rPr>
                <w:rFonts w:ascii="Arial Narrow" w:eastAsia="Arial Narrow" w:hAnsi="Arial Narrow"/>
                <w:color w:val="000000"/>
                <w:lang w:val="en-GB"/>
              </w:rPr>
              <w:t xml:space="preserve">the </w:t>
            </w:r>
            <w:r>
              <w:rPr>
                <w:rFonts w:ascii="Arial Narrow" w:eastAsia="Arial Narrow" w:hAnsi="Arial Narrow"/>
                <w:color w:val="000000"/>
                <w:lang w:val="en-GB"/>
              </w:rPr>
              <w:t>grant</w:t>
            </w:r>
            <w:r w:rsidRPr="00B4792C">
              <w:rPr>
                <w:rFonts w:ascii="Arial Narrow" w:eastAsia="Arial Narrow" w:hAnsi="Arial Narrow"/>
                <w:color w:val="000000"/>
                <w:lang w:val="en-GB"/>
              </w:rPr>
              <w:t xml:space="preserve"> awarded for a specific topic and thus may be hosted by several different universities</w:t>
            </w:r>
            <w:r w:rsidR="00AB54B4">
              <w:rPr>
                <w:rFonts w:ascii="Arial Narrow" w:eastAsia="Arial Narrow" w:hAnsi="Arial Narrow"/>
                <w:color w:val="000000"/>
                <w:lang w:val="en-GB"/>
              </w:rPr>
              <w:t xml:space="preserve"> and/or </w:t>
            </w:r>
            <w:r>
              <w:rPr>
                <w:rFonts w:ascii="Arial Narrow" w:eastAsia="Arial Narrow" w:hAnsi="Arial Narrow"/>
                <w:color w:val="000000"/>
                <w:lang w:val="en-GB"/>
              </w:rPr>
              <w:t xml:space="preserve">various faculties within a public </w:t>
            </w:r>
            <w:r w:rsidR="00AB54B4">
              <w:rPr>
                <w:rFonts w:ascii="Arial Narrow" w:eastAsia="Arial Narrow" w:hAnsi="Arial Narrow"/>
                <w:color w:val="000000"/>
                <w:lang w:val="en-GB"/>
              </w:rPr>
              <w:t>university</w:t>
            </w:r>
            <w:r w:rsidR="00AB54B4" w:rsidRPr="00B4792C">
              <w:rPr>
                <w:rFonts w:ascii="Arial Narrow" w:eastAsia="Arial Narrow" w:hAnsi="Arial Narrow"/>
                <w:color w:val="000000"/>
                <w:lang w:val="en-GB"/>
              </w:rPr>
              <w:t xml:space="preserve"> </w:t>
            </w:r>
            <w:r w:rsidRPr="00B4792C">
              <w:rPr>
                <w:rFonts w:ascii="Arial Narrow" w:eastAsia="Arial Narrow" w:hAnsi="Arial Narrow"/>
                <w:color w:val="000000"/>
                <w:lang w:val="en-GB"/>
              </w:rPr>
              <w:t>at a given time</w:t>
            </w:r>
            <w:r w:rsidR="00AB54B4">
              <w:rPr>
                <w:rFonts w:ascii="Arial Narrow" w:eastAsia="Arial Narrow" w:hAnsi="Arial Narrow"/>
                <w:color w:val="000000"/>
                <w:lang w:val="en-GB"/>
              </w:rPr>
              <w:t>,</w:t>
            </w:r>
            <w:r w:rsidRPr="00B4792C">
              <w:rPr>
                <w:rFonts w:ascii="Arial Narrow" w:eastAsia="Arial Narrow" w:hAnsi="Arial Narrow"/>
                <w:color w:val="000000"/>
                <w:lang w:val="en-GB"/>
              </w:rPr>
              <w:t xml:space="preserve"> dependin</w:t>
            </w:r>
            <w:r>
              <w:rPr>
                <w:rFonts w:ascii="Arial Narrow" w:eastAsia="Arial Narrow" w:hAnsi="Arial Narrow"/>
                <w:color w:val="000000"/>
                <w:lang w:val="en-GB"/>
              </w:rPr>
              <w:t xml:space="preserve">g on the grant awarded </w:t>
            </w:r>
            <w:r w:rsidR="00AB54B4">
              <w:rPr>
                <w:rFonts w:ascii="Arial Narrow" w:eastAsia="Arial Narrow" w:hAnsi="Arial Narrow"/>
                <w:color w:val="000000"/>
                <w:lang w:val="en-GB"/>
              </w:rPr>
              <w:t xml:space="preserve">for the </w:t>
            </w:r>
            <w:r>
              <w:rPr>
                <w:rFonts w:ascii="Arial Narrow" w:eastAsia="Arial Narrow" w:hAnsi="Arial Narrow"/>
                <w:color w:val="000000"/>
                <w:lang w:val="en-GB"/>
              </w:rPr>
              <w:t xml:space="preserve">topic. </w:t>
            </w:r>
          </w:p>
          <w:p w14:paraId="437BC028" w14:textId="1EB14A2A" w:rsidR="00782D2A" w:rsidRDefault="0023755C" w:rsidP="00B4792C">
            <w:pPr>
              <w:pStyle w:val="ListParagraph"/>
              <w:widowControl w:val="0"/>
              <w:numPr>
                <w:ilvl w:val="0"/>
                <w:numId w:val="37"/>
              </w:numPr>
              <w:spacing w:before="60"/>
              <w:jc w:val="both"/>
              <w:rPr>
                <w:rFonts w:ascii="Arial Narrow" w:eastAsia="Arial Narrow" w:hAnsi="Arial Narrow"/>
                <w:color w:val="000000"/>
                <w:lang w:val="en-GB"/>
              </w:rPr>
            </w:pPr>
            <w:r>
              <w:rPr>
                <w:rFonts w:ascii="Arial Narrow" w:eastAsia="Arial Narrow" w:hAnsi="Arial Narrow"/>
                <w:color w:val="000000"/>
                <w:lang w:val="en-GB"/>
              </w:rPr>
              <w:t>The institution is permitted to follow its own internal processes in assessing all proposals from various faculty departments and make a decision on its preferred proposal to be submitted for th</w:t>
            </w:r>
            <w:r w:rsidR="00AB54B4">
              <w:rPr>
                <w:rFonts w:ascii="Arial Narrow" w:eastAsia="Arial Narrow" w:hAnsi="Arial Narrow"/>
                <w:color w:val="000000"/>
                <w:lang w:val="en-GB"/>
              </w:rPr>
              <w:t>e</w:t>
            </w:r>
            <w:r>
              <w:rPr>
                <w:rFonts w:ascii="Arial Narrow" w:eastAsia="Arial Narrow" w:hAnsi="Arial Narrow"/>
                <w:color w:val="000000"/>
                <w:lang w:val="en-GB"/>
              </w:rPr>
              <w:t xml:space="preserve"> </w:t>
            </w:r>
            <w:r w:rsidR="001D14A8">
              <w:rPr>
                <w:rFonts w:ascii="Arial Narrow" w:eastAsia="Arial Narrow" w:hAnsi="Arial Narrow"/>
                <w:color w:val="000000"/>
                <w:lang w:val="en-GB"/>
              </w:rPr>
              <w:t>Science Shop</w:t>
            </w:r>
            <w:r>
              <w:rPr>
                <w:rFonts w:ascii="Arial Narrow" w:eastAsia="Arial Narrow" w:hAnsi="Arial Narrow"/>
                <w:color w:val="000000"/>
                <w:lang w:val="en-GB"/>
              </w:rPr>
              <w:t>s grant funding.</w:t>
            </w:r>
          </w:p>
          <w:p w14:paraId="117820A0" w14:textId="082CB1D3" w:rsidR="0023755C" w:rsidRDefault="00782D2A" w:rsidP="0023755C">
            <w:pPr>
              <w:pStyle w:val="ListParagraph"/>
              <w:widowControl w:val="0"/>
              <w:numPr>
                <w:ilvl w:val="0"/>
                <w:numId w:val="37"/>
              </w:numPr>
              <w:spacing w:before="60"/>
              <w:jc w:val="both"/>
              <w:rPr>
                <w:rFonts w:ascii="Arial Narrow" w:eastAsia="Arial Narrow" w:hAnsi="Arial Narrow"/>
                <w:color w:val="000000"/>
                <w:lang w:val="en-GB"/>
              </w:rPr>
            </w:pPr>
            <w:r>
              <w:rPr>
                <w:rFonts w:ascii="Arial Narrow" w:eastAsia="Arial Narrow" w:hAnsi="Arial Narrow"/>
                <w:color w:val="000000"/>
                <w:lang w:val="en-GB"/>
              </w:rPr>
              <w:t xml:space="preserve">The institution should ensure </w:t>
            </w:r>
            <w:r w:rsidR="00EB0774">
              <w:rPr>
                <w:rFonts w:ascii="Arial Narrow" w:eastAsia="Arial Narrow" w:hAnsi="Arial Narrow"/>
                <w:color w:val="000000"/>
                <w:lang w:val="en-GB"/>
              </w:rPr>
              <w:t xml:space="preserve">that </w:t>
            </w:r>
            <w:r>
              <w:rPr>
                <w:rFonts w:ascii="Arial Narrow" w:eastAsia="Arial Narrow" w:hAnsi="Arial Narrow"/>
                <w:color w:val="000000"/>
                <w:lang w:val="en-GB"/>
              </w:rPr>
              <w:t xml:space="preserve">all general and its specific internal processes </w:t>
            </w:r>
            <w:r w:rsidR="00EB0774">
              <w:rPr>
                <w:rFonts w:ascii="Arial Narrow" w:eastAsia="Arial Narrow" w:hAnsi="Arial Narrow"/>
                <w:color w:val="000000"/>
                <w:lang w:val="en-GB"/>
              </w:rPr>
              <w:t xml:space="preserve">and policies </w:t>
            </w:r>
            <w:r>
              <w:rPr>
                <w:rFonts w:ascii="Arial Narrow" w:eastAsia="Arial Narrow" w:hAnsi="Arial Narrow"/>
                <w:color w:val="000000"/>
                <w:lang w:val="en-GB"/>
              </w:rPr>
              <w:t xml:space="preserve">relating to research project </w:t>
            </w:r>
            <w:r w:rsidR="00EB0774">
              <w:rPr>
                <w:rFonts w:ascii="Arial Narrow" w:eastAsia="Arial Narrow" w:hAnsi="Arial Narrow"/>
                <w:color w:val="000000"/>
                <w:lang w:val="en-GB"/>
              </w:rPr>
              <w:t xml:space="preserve">planning </w:t>
            </w:r>
            <w:r w:rsidR="00973DB2">
              <w:rPr>
                <w:rFonts w:ascii="Arial Narrow" w:eastAsia="Arial Narrow" w:hAnsi="Arial Narrow"/>
                <w:color w:val="000000"/>
                <w:lang w:val="en-GB"/>
              </w:rPr>
              <w:t>and approval</w:t>
            </w:r>
            <w:r w:rsidR="00AB54B4">
              <w:rPr>
                <w:rFonts w:ascii="Arial Narrow" w:eastAsia="Arial Narrow" w:hAnsi="Arial Narrow"/>
                <w:color w:val="000000"/>
                <w:lang w:val="en-GB"/>
              </w:rPr>
              <w:t>,</w:t>
            </w:r>
            <w:r w:rsidR="00973DB2">
              <w:rPr>
                <w:rFonts w:ascii="Arial Narrow" w:eastAsia="Arial Narrow" w:hAnsi="Arial Narrow"/>
                <w:color w:val="000000"/>
                <w:lang w:val="en-GB"/>
              </w:rPr>
              <w:t xml:space="preserve"> </w:t>
            </w:r>
            <w:r w:rsidR="00EB0774">
              <w:rPr>
                <w:rFonts w:ascii="Arial Narrow" w:eastAsia="Arial Narrow" w:hAnsi="Arial Narrow"/>
                <w:color w:val="000000"/>
                <w:lang w:val="en-GB"/>
              </w:rPr>
              <w:t xml:space="preserve">are satisfied by consulting the relevant university structure/s e.g. </w:t>
            </w:r>
            <w:r w:rsidR="00AB54B4">
              <w:rPr>
                <w:rFonts w:ascii="Arial Narrow" w:eastAsia="Arial Narrow" w:hAnsi="Arial Narrow"/>
                <w:color w:val="000000"/>
                <w:lang w:val="en-GB"/>
              </w:rPr>
              <w:t>the institute’s R</w:t>
            </w:r>
            <w:r w:rsidR="00EB0774">
              <w:rPr>
                <w:rFonts w:ascii="Arial Narrow" w:eastAsia="Arial Narrow" w:hAnsi="Arial Narrow"/>
                <w:color w:val="000000"/>
                <w:lang w:val="en-GB"/>
              </w:rPr>
              <w:t xml:space="preserve">esearch and </w:t>
            </w:r>
            <w:r w:rsidR="00AB54B4">
              <w:rPr>
                <w:rFonts w:ascii="Arial Narrow" w:eastAsia="Arial Narrow" w:hAnsi="Arial Narrow"/>
                <w:color w:val="000000"/>
                <w:lang w:val="en-GB"/>
              </w:rPr>
              <w:t>I</w:t>
            </w:r>
            <w:r w:rsidR="00EB0774">
              <w:rPr>
                <w:rFonts w:ascii="Arial Narrow" w:eastAsia="Arial Narrow" w:hAnsi="Arial Narrow"/>
                <w:color w:val="000000"/>
                <w:lang w:val="en-GB"/>
              </w:rPr>
              <w:t xml:space="preserve">nnovation office. </w:t>
            </w:r>
          </w:p>
          <w:p w14:paraId="0C2B5D40" w14:textId="6A97443F" w:rsidR="00772A2B" w:rsidRDefault="00772A2B" w:rsidP="003443B3">
            <w:pPr>
              <w:pStyle w:val="ListParagraph"/>
              <w:widowControl w:val="0"/>
              <w:numPr>
                <w:ilvl w:val="0"/>
                <w:numId w:val="26"/>
              </w:numPr>
              <w:spacing w:before="60"/>
              <w:jc w:val="both"/>
              <w:rPr>
                <w:rFonts w:ascii="Arial Narrow" w:eastAsia="Arial Narrow" w:hAnsi="Arial Narrow"/>
                <w:color w:val="000000"/>
                <w:lang w:val="en-GB"/>
              </w:rPr>
            </w:pPr>
            <w:r>
              <w:rPr>
                <w:rFonts w:ascii="Arial Narrow" w:eastAsia="Arial Narrow" w:hAnsi="Arial Narrow"/>
                <w:color w:val="000000"/>
                <w:lang w:val="en-GB"/>
              </w:rPr>
              <w:t xml:space="preserve">The institution should ensure that the </w:t>
            </w:r>
            <w:r w:rsidR="001D14A8">
              <w:rPr>
                <w:rFonts w:ascii="Arial Narrow" w:eastAsia="Arial Narrow" w:hAnsi="Arial Narrow"/>
                <w:color w:val="000000"/>
                <w:lang w:val="en-GB"/>
              </w:rPr>
              <w:t>Science Shop</w:t>
            </w:r>
            <w:r w:rsidR="00EB0774">
              <w:rPr>
                <w:rFonts w:ascii="Arial Narrow" w:eastAsia="Arial Narrow" w:hAnsi="Arial Narrow"/>
                <w:color w:val="000000"/>
                <w:lang w:val="en-GB"/>
              </w:rPr>
              <w:t xml:space="preserve"> facility</w:t>
            </w:r>
            <w:r>
              <w:rPr>
                <w:rFonts w:ascii="Arial Narrow" w:eastAsia="Arial Narrow" w:hAnsi="Arial Narrow"/>
                <w:color w:val="000000"/>
                <w:lang w:val="en-GB"/>
              </w:rPr>
              <w:t xml:space="preserve"> is located within the appropriate univers</w:t>
            </w:r>
            <w:r w:rsidR="00EB0774">
              <w:rPr>
                <w:rFonts w:ascii="Arial Narrow" w:eastAsia="Arial Narrow" w:hAnsi="Arial Narrow"/>
                <w:color w:val="000000"/>
                <w:lang w:val="en-GB"/>
              </w:rPr>
              <w:t>ity structure/s, preferably within a</w:t>
            </w:r>
            <w:r>
              <w:rPr>
                <w:rFonts w:ascii="Arial Narrow" w:eastAsia="Arial Narrow" w:hAnsi="Arial Narrow"/>
                <w:color w:val="000000"/>
                <w:lang w:val="en-GB"/>
              </w:rPr>
              <w:t xml:space="preserve"> university department </w:t>
            </w:r>
            <w:r w:rsidR="000F4A8F">
              <w:rPr>
                <w:rFonts w:ascii="Arial Narrow" w:eastAsia="Arial Narrow" w:hAnsi="Arial Narrow"/>
                <w:color w:val="000000"/>
                <w:lang w:val="en-GB"/>
              </w:rPr>
              <w:t>or faculty</w:t>
            </w:r>
            <w:r w:rsidR="00AB54B4">
              <w:rPr>
                <w:rFonts w:ascii="Arial Narrow" w:eastAsia="Arial Narrow" w:hAnsi="Arial Narrow"/>
                <w:color w:val="000000"/>
                <w:lang w:val="en-GB"/>
              </w:rPr>
              <w:t>,</w:t>
            </w:r>
            <w:r w:rsidR="000F4A8F">
              <w:rPr>
                <w:rFonts w:ascii="Arial Narrow" w:eastAsia="Arial Narrow" w:hAnsi="Arial Narrow"/>
                <w:color w:val="000000"/>
                <w:lang w:val="en-GB"/>
              </w:rPr>
              <w:t xml:space="preserve"> </w:t>
            </w:r>
            <w:r>
              <w:rPr>
                <w:rFonts w:ascii="Arial Narrow" w:eastAsia="Arial Narrow" w:hAnsi="Arial Narrow"/>
                <w:color w:val="000000"/>
                <w:lang w:val="en-GB"/>
              </w:rPr>
              <w:t xml:space="preserve">with </w:t>
            </w:r>
            <w:r w:rsidR="00EB0774">
              <w:rPr>
                <w:rFonts w:ascii="Arial Narrow" w:eastAsia="Arial Narrow" w:hAnsi="Arial Narrow"/>
                <w:color w:val="000000"/>
                <w:lang w:val="en-GB"/>
              </w:rPr>
              <w:t xml:space="preserve">sufficient </w:t>
            </w:r>
            <w:r>
              <w:rPr>
                <w:rFonts w:ascii="Arial Narrow" w:eastAsia="Arial Narrow" w:hAnsi="Arial Narrow"/>
                <w:color w:val="000000"/>
                <w:lang w:val="en-GB"/>
              </w:rPr>
              <w:t xml:space="preserve">expertise in engaged research approaches. </w:t>
            </w:r>
          </w:p>
          <w:p w14:paraId="61D26611" w14:textId="2B0A8EE1" w:rsidR="00C819C3" w:rsidRDefault="00C819C3" w:rsidP="00C819C3">
            <w:pPr>
              <w:pStyle w:val="ListParagraph"/>
              <w:widowControl w:val="0"/>
              <w:numPr>
                <w:ilvl w:val="0"/>
                <w:numId w:val="26"/>
              </w:numPr>
              <w:spacing w:before="60"/>
              <w:jc w:val="both"/>
              <w:rPr>
                <w:rFonts w:ascii="Arial Narrow" w:eastAsia="Arial Narrow" w:hAnsi="Arial Narrow"/>
                <w:color w:val="000000"/>
                <w:lang w:val="en-GB"/>
              </w:rPr>
            </w:pPr>
            <w:r>
              <w:rPr>
                <w:rFonts w:ascii="Arial Narrow" w:eastAsia="Arial Narrow" w:hAnsi="Arial Narrow"/>
                <w:color w:val="000000"/>
                <w:lang w:val="en-GB"/>
              </w:rPr>
              <w:t>The propos</w:t>
            </w:r>
            <w:r w:rsidR="00183BDD">
              <w:rPr>
                <w:rFonts w:ascii="Arial Narrow" w:eastAsia="Arial Narrow" w:hAnsi="Arial Narrow"/>
                <w:color w:val="000000"/>
                <w:lang w:val="en-GB"/>
              </w:rPr>
              <w:t xml:space="preserve">al submitted </w:t>
            </w:r>
            <w:r>
              <w:rPr>
                <w:rFonts w:ascii="Arial Narrow" w:eastAsia="Arial Narrow" w:hAnsi="Arial Narrow"/>
                <w:color w:val="000000"/>
                <w:lang w:val="en-GB"/>
              </w:rPr>
              <w:t xml:space="preserve">should provide a summary description not exceeding </w:t>
            </w:r>
            <w:r w:rsidRPr="00C819C3">
              <w:rPr>
                <w:rFonts w:ascii="Arial Narrow" w:eastAsia="Arial Narrow" w:hAnsi="Arial Narrow"/>
                <w:b/>
                <w:color w:val="000000"/>
                <w:u w:val="single"/>
                <w:lang w:val="en-GB"/>
              </w:rPr>
              <w:t>TEN PAGES</w:t>
            </w:r>
            <w:r>
              <w:rPr>
                <w:rFonts w:ascii="Arial Narrow" w:eastAsia="Arial Narrow" w:hAnsi="Arial Narrow"/>
                <w:color w:val="000000"/>
                <w:lang w:val="en-GB"/>
              </w:rPr>
              <w:t xml:space="preserve"> on the research project, which include</w:t>
            </w:r>
            <w:r w:rsidR="00071E5A">
              <w:rPr>
                <w:rFonts w:ascii="Arial Narrow" w:eastAsia="Arial Narrow" w:hAnsi="Arial Narrow"/>
                <w:color w:val="000000"/>
                <w:lang w:val="en-GB"/>
              </w:rPr>
              <w:t>s</w:t>
            </w:r>
            <w:r>
              <w:rPr>
                <w:rFonts w:ascii="Arial Narrow" w:eastAsia="Arial Narrow" w:hAnsi="Arial Narrow"/>
                <w:color w:val="000000"/>
                <w:lang w:val="en-GB"/>
              </w:rPr>
              <w:t xml:space="preserve"> but </w:t>
            </w:r>
            <w:r w:rsidR="00071E5A">
              <w:rPr>
                <w:rFonts w:ascii="Arial Narrow" w:eastAsia="Arial Narrow" w:hAnsi="Arial Narrow"/>
                <w:color w:val="000000"/>
                <w:lang w:val="en-GB"/>
              </w:rPr>
              <w:t xml:space="preserve">is </w:t>
            </w:r>
            <w:r>
              <w:rPr>
                <w:rFonts w:ascii="Arial Narrow" w:eastAsia="Arial Narrow" w:hAnsi="Arial Narrow"/>
                <w:color w:val="000000"/>
                <w:lang w:val="en-GB"/>
              </w:rPr>
              <w:t xml:space="preserve">not limited to: </w:t>
            </w:r>
          </w:p>
          <w:p w14:paraId="5FA28CE4" w14:textId="3B767045" w:rsidR="00C819C3" w:rsidRDefault="00C819C3" w:rsidP="00C819C3">
            <w:pPr>
              <w:pStyle w:val="ListParagraph"/>
              <w:widowControl w:val="0"/>
              <w:numPr>
                <w:ilvl w:val="0"/>
                <w:numId w:val="27"/>
              </w:numPr>
              <w:spacing w:before="60"/>
              <w:jc w:val="both"/>
              <w:rPr>
                <w:rFonts w:ascii="Arial Narrow" w:eastAsia="Arial Narrow" w:hAnsi="Arial Narrow"/>
                <w:color w:val="000000"/>
                <w:lang w:val="en-GB"/>
              </w:rPr>
            </w:pPr>
            <w:r>
              <w:rPr>
                <w:rFonts w:ascii="Arial Narrow" w:eastAsia="Arial Narrow" w:hAnsi="Arial Narrow"/>
                <w:color w:val="000000"/>
                <w:lang w:val="en-GB"/>
              </w:rPr>
              <w:t>Background and problem statement, research question/s, brief literature review, description of study design and methods, data collection and analysis, ethical considerations, and the implementation of the solution and its benefit to the community (e.g.</w:t>
            </w:r>
            <w:r w:rsidR="00AB54B4">
              <w:rPr>
                <w:rFonts w:ascii="Arial Narrow" w:eastAsia="Arial Narrow" w:hAnsi="Arial Narrow"/>
                <w:color w:val="000000"/>
                <w:lang w:val="en-GB"/>
              </w:rPr>
              <w:t xml:space="preserve"> a statement on the project’s</w:t>
            </w:r>
            <w:r>
              <w:rPr>
                <w:rFonts w:ascii="Arial Narrow" w:eastAsia="Arial Narrow" w:hAnsi="Arial Narrow"/>
                <w:color w:val="000000"/>
                <w:lang w:val="en-GB"/>
              </w:rPr>
              <w:t xml:space="preserve"> </w:t>
            </w:r>
            <w:r w:rsidR="00AB54B4">
              <w:rPr>
                <w:rFonts w:ascii="Arial Narrow" w:eastAsia="Arial Narrow" w:hAnsi="Arial Narrow"/>
                <w:color w:val="000000"/>
                <w:lang w:val="en-GB"/>
              </w:rPr>
              <w:t xml:space="preserve">expected </w:t>
            </w:r>
            <w:r>
              <w:rPr>
                <w:rFonts w:ascii="Arial Narrow" w:eastAsia="Arial Narrow" w:hAnsi="Arial Narrow"/>
                <w:color w:val="000000"/>
                <w:lang w:val="en-GB"/>
              </w:rPr>
              <w:t xml:space="preserve">impact). </w:t>
            </w:r>
          </w:p>
          <w:p w14:paraId="6C8310F1" w14:textId="1BF7F690" w:rsidR="00992218" w:rsidRPr="00E60678" w:rsidRDefault="0007337F" w:rsidP="00E60678">
            <w:pPr>
              <w:pStyle w:val="ListParagraph"/>
              <w:widowControl w:val="0"/>
              <w:numPr>
                <w:ilvl w:val="0"/>
                <w:numId w:val="26"/>
              </w:numPr>
              <w:spacing w:before="60"/>
              <w:jc w:val="both"/>
              <w:rPr>
                <w:rFonts w:ascii="Arial Narrow" w:eastAsia="Arial Narrow" w:hAnsi="Arial Narrow"/>
              </w:rPr>
            </w:pPr>
            <w:r w:rsidRPr="00E60678">
              <w:rPr>
                <w:rFonts w:ascii="Arial Narrow" w:eastAsia="Arial Narrow" w:hAnsi="Arial Narrow"/>
                <w:lang w:val="en-GB"/>
              </w:rPr>
              <w:t>The community-based research that qualif</w:t>
            </w:r>
            <w:r w:rsidR="00AB54B4">
              <w:rPr>
                <w:rFonts w:ascii="Arial Narrow" w:eastAsia="Arial Narrow" w:hAnsi="Arial Narrow"/>
                <w:lang w:val="en-GB"/>
              </w:rPr>
              <w:t>ies</w:t>
            </w:r>
            <w:r w:rsidRPr="00E60678">
              <w:rPr>
                <w:rFonts w:ascii="Arial Narrow" w:eastAsia="Arial Narrow" w:hAnsi="Arial Narrow"/>
                <w:lang w:val="en-GB"/>
              </w:rPr>
              <w:t xml:space="preserve"> for the DSI-funded </w:t>
            </w:r>
            <w:r w:rsidR="001D14A8">
              <w:rPr>
                <w:rFonts w:ascii="Arial Narrow" w:eastAsia="Arial Narrow" w:hAnsi="Arial Narrow"/>
                <w:lang w:val="en-GB"/>
              </w:rPr>
              <w:t>Science Shop</w:t>
            </w:r>
            <w:r w:rsidRPr="00E60678">
              <w:rPr>
                <w:rFonts w:ascii="Arial Narrow" w:eastAsia="Arial Narrow" w:hAnsi="Arial Narrow"/>
                <w:lang w:val="en-GB"/>
              </w:rPr>
              <w:t xml:space="preserve"> should serve any of the following purposes: </w:t>
            </w:r>
            <w:r w:rsidR="00AB54B4">
              <w:rPr>
                <w:rFonts w:ascii="Arial Narrow" w:eastAsia="Arial Narrow" w:hAnsi="Arial Narrow"/>
                <w:lang w:val="en-GB"/>
              </w:rPr>
              <w:t>to</w:t>
            </w:r>
          </w:p>
          <w:p w14:paraId="7B2DD240" w14:textId="63F5ACE0" w:rsidR="00992218" w:rsidRPr="00D154B7" w:rsidRDefault="002554E2" w:rsidP="00992218">
            <w:pPr>
              <w:pStyle w:val="ListParagraph"/>
              <w:widowControl w:val="0"/>
              <w:numPr>
                <w:ilvl w:val="1"/>
                <w:numId w:val="26"/>
              </w:numPr>
              <w:spacing w:before="60"/>
              <w:jc w:val="both"/>
              <w:rPr>
                <w:rFonts w:ascii="Arial Narrow" w:eastAsia="Arial Narrow" w:hAnsi="Arial Narrow"/>
              </w:rPr>
            </w:pPr>
            <w:r w:rsidRPr="00D154B7">
              <w:rPr>
                <w:rFonts w:ascii="Arial Narrow" w:hAnsi="Arial Narrow"/>
              </w:rPr>
              <w:t>clarify and/or seek solutions to problems experienced by a community including clarifying the extent of the challenge or the problem</w:t>
            </w:r>
            <w:r w:rsidRPr="00D154B7">
              <w:rPr>
                <w:rFonts w:ascii="Arial Narrow" w:eastAsia="Arial Narrow" w:hAnsi="Arial Narrow"/>
              </w:rPr>
              <w:t>;</w:t>
            </w:r>
          </w:p>
          <w:p w14:paraId="1234C890" w14:textId="6EEB5467" w:rsidR="00992218" w:rsidRPr="00E60678" w:rsidRDefault="00992218" w:rsidP="00992218">
            <w:pPr>
              <w:pStyle w:val="ListParagraph"/>
              <w:widowControl w:val="0"/>
              <w:numPr>
                <w:ilvl w:val="1"/>
                <w:numId w:val="26"/>
              </w:numPr>
              <w:spacing w:before="60"/>
              <w:jc w:val="both"/>
              <w:rPr>
                <w:rFonts w:ascii="Arial Narrow" w:eastAsia="Arial Narrow" w:hAnsi="Arial Narrow"/>
              </w:rPr>
            </w:pPr>
            <w:r w:rsidRPr="00E60678">
              <w:rPr>
                <w:rFonts w:ascii="Arial Narrow" w:eastAsia="Arial Narrow" w:hAnsi="Arial Narrow"/>
              </w:rPr>
              <w:t>clarify or establish likely impact</w:t>
            </w:r>
            <w:r w:rsidR="00AB54B4">
              <w:rPr>
                <w:rFonts w:ascii="Arial Narrow" w:eastAsia="Arial Narrow" w:hAnsi="Arial Narrow"/>
              </w:rPr>
              <w:t>/s</w:t>
            </w:r>
            <w:r w:rsidRPr="00E60678">
              <w:rPr>
                <w:rFonts w:ascii="Arial Narrow" w:eastAsia="Arial Narrow" w:hAnsi="Arial Narrow"/>
              </w:rPr>
              <w:t xml:space="preserve"> of a policy or project decision on a community;</w:t>
            </w:r>
          </w:p>
          <w:p w14:paraId="4A222237" w14:textId="2D893338" w:rsidR="00992218" w:rsidRPr="00E60678" w:rsidRDefault="00992218" w:rsidP="00992218">
            <w:pPr>
              <w:pStyle w:val="ListParagraph"/>
              <w:widowControl w:val="0"/>
              <w:numPr>
                <w:ilvl w:val="1"/>
                <w:numId w:val="26"/>
              </w:numPr>
              <w:spacing w:before="60"/>
              <w:jc w:val="both"/>
              <w:rPr>
                <w:rFonts w:ascii="Arial Narrow" w:eastAsia="Arial Narrow" w:hAnsi="Arial Narrow"/>
              </w:rPr>
            </w:pPr>
            <w:r w:rsidRPr="00E60678">
              <w:rPr>
                <w:rFonts w:ascii="Arial Narrow" w:eastAsia="Arial Narrow" w:hAnsi="Arial Narrow"/>
              </w:rPr>
              <w:t xml:space="preserve">seek a solution or </w:t>
            </w:r>
            <w:r w:rsidR="00AB54B4" w:rsidRPr="00E60678">
              <w:rPr>
                <w:rFonts w:ascii="Arial Narrow" w:eastAsia="Arial Narrow" w:hAnsi="Arial Narrow"/>
              </w:rPr>
              <w:t>minimis</w:t>
            </w:r>
            <w:r w:rsidR="00AB54B4">
              <w:rPr>
                <w:rFonts w:ascii="Arial Narrow" w:eastAsia="Arial Narrow" w:hAnsi="Arial Narrow"/>
              </w:rPr>
              <w:t>e</w:t>
            </w:r>
            <w:r w:rsidR="00AB54B4" w:rsidRPr="00E60678">
              <w:rPr>
                <w:rFonts w:ascii="Arial Narrow" w:eastAsia="Arial Narrow" w:hAnsi="Arial Narrow"/>
              </w:rPr>
              <w:t xml:space="preserve"> </w:t>
            </w:r>
            <w:r w:rsidRPr="00E60678">
              <w:rPr>
                <w:rFonts w:ascii="Arial Narrow" w:eastAsia="Arial Narrow" w:hAnsi="Arial Narrow"/>
              </w:rPr>
              <w:t>negative impact on a community of a policy or project decision and</w:t>
            </w:r>
            <w:r w:rsidR="00AB54B4">
              <w:rPr>
                <w:rFonts w:ascii="Arial Narrow" w:eastAsia="Arial Narrow" w:hAnsi="Arial Narrow"/>
              </w:rPr>
              <w:t>/or</w:t>
            </w:r>
            <w:r w:rsidRPr="00E60678">
              <w:rPr>
                <w:rFonts w:ascii="Arial Narrow" w:eastAsia="Arial Narrow" w:hAnsi="Arial Narrow"/>
              </w:rPr>
              <w:t xml:space="preserve"> authorities’ dereliction of duty; and</w:t>
            </w:r>
          </w:p>
          <w:p w14:paraId="3F18CF97" w14:textId="13FF4F26" w:rsidR="00992218" w:rsidRPr="00E60678" w:rsidRDefault="00992218" w:rsidP="00992218">
            <w:pPr>
              <w:pStyle w:val="ListParagraph"/>
              <w:widowControl w:val="0"/>
              <w:numPr>
                <w:ilvl w:val="1"/>
                <w:numId w:val="26"/>
              </w:numPr>
              <w:spacing w:before="60"/>
              <w:jc w:val="both"/>
              <w:rPr>
                <w:rFonts w:ascii="Arial Narrow" w:eastAsia="Arial Narrow" w:hAnsi="Arial Narrow"/>
              </w:rPr>
            </w:pPr>
            <w:r w:rsidRPr="00E60678">
              <w:rPr>
                <w:rFonts w:ascii="Arial Narrow" w:eastAsia="Arial Narrow" w:hAnsi="Arial Narrow"/>
              </w:rPr>
              <w:t xml:space="preserve">enhance a community’s understanding and awareness to enable </w:t>
            </w:r>
            <w:r w:rsidR="00AB54B4">
              <w:rPr>
                <w:rFonts w:ascii="Arial Narrow" w:eastAsia="Arial Narrow" w:hAnsi="Arial Narrow"/>
              </w:rPr>
              <w:t>the</w:t>
            </w:r>
            <w:r w:rsidR="00AB54B4" w:rsidRPr="00E60678">
              <w:rPr>
                <w:rFonts w:ascii="Arial Narrow" w:eastAsia="Arial Narrow" w:hAnsi="Arial Narrow"/>
              </w:rPr>
              <w:t xml:space="preserve"> </w:t>
            </w:r>
            <w:r w:rsidRPr="00E60678">
              <w:rPr>
                <w:rFonts w:ascii="Arial Narrow" w:eastAsia="Arial Narrow" w:hAnsi="Arial Narrow"/>
              </w:rPr>
              <w:t>community to meaningfully participate in public hearings that are part of project decisions and public involvement in law-making, oversight and other processes of Parliament</w:t>
            </w:r>
            <w:r w:rsidR="00AB54B4">
              <w:rPr>
                <w:rFonts w:ascii="Arial Narrow" w:eastAsia="Arial Narrow" w:hAnsi="Arial Narrow"/>
              </w:rPr>
              <w:t>,</w:t>
            </w:r>
            <w:r w:rsidRPr="00E60678">
              <w:rPr>
                <w:rFonts w:ascii="Arial Narrow" w:eastAsia="Arial Narrow" w:hAnsi="Arial Narrow"/>
              </w:rPr>
              <w:t xml:space="preserve"> as provided for by South African Constitution.</w:t>
            </w:r>
          </w:p>
          <w:p w14:paraId="51080FC2" w14:textId="30D6B7B0" w:rsidR="00C819C3" w:rsidRDefault="00C819C3" w:rsidP="00C819C3">
            <w:pPr>
              <w:pStyle w:val="ListParagraph"/>
              <w:widowControl w:val="0"/>
              <w:numPr>
                <w:ilvl w:val="0"/>
                <w:numId w:val="26"/>
              </w:numPr>
              <w:spacing w:before="60"/>
              <w:jc w:val="both"/>
              <w:rPr>
                <w:rFonts w:ascii="Arial Narrow" w:eastAsia="Arial Narrow" w:hAnsi="Arial Narrow"/>
                <w:color w:val="000000"/>
                <w:lang w:val="en-GB"/>
              </w:rPr>
            </w:pPr>
            <w:r>
              <w:rPr>
                <w:rFonts w:ascii="Arial Narrow" w:eastAsia="Arial Narrow" w:hAnsi="Arial Narrow"/>
                <w:color w:val="000000"/>
                <w:lang w:val="en-GB"/>
              </w:rPr>
              <w:t xml:space="preserve">The proposal should detail the project personnel (e.g. co-investigators, coordinator, administrator, students) critical to pursuing the research project in line with the </w:t>
            </w:r>
            <w:r w:rsidR="001D14A8">
              <w:rPr>
                <w:rFonts w:ascii="Arial Narrow" w:eastAsia="Arial Narrow" w:hAnsi="Arial Narrow"/>
                <w:color w:val="000000"/>
                <w:lang w:val="en-GB"/>
              </w:rPr>
              <w:t>Science Shop</w:t>
            </w:r>
            <w:r>
              <w:rPr>
                <w:rFonts w:ascii="Arial Narrow" w:eastAsia="Arial Narrow" w:hAnsi="Arial Narrow"/>
                <w:color w:val="000000"/>
                <w:lang w:val="en-GB"/>
              </w:rPr>
              <w:t xml:space="preserve"> model. </w:t>
            </w:r>
          </w:p>
          <w:p w14:paraId="0F41D9F4" w14:textId="730EAA4C" w:rsidR="00C819C3" w:rsidRDefault="00C819C3" w:rsidP="00C819C3">
            <w:pPr>
              <w:pStyle w:val="ListParagraph"/>
              <w:numPr>
                <w:ilvl w:val="0"/>
                <w:numId w:val="27"/>
              </w:numPr>
              <w:jc w:val="both"/>
              <w:rPr>
                <w:rFonts w:ascii="Arial Narrow" w:eastAsia="Arial Narrow" w:hAnsi="Arial Narrow"/>
                <w:color w:val="000000"/>
                <w:lang w:val="en-GB"/>
              </w:rPr>
            </w:pPr>
            <w:r w:rsidRPr="00234019">
              <w:rPr>
                <w:rFonts w:ascii="Arial Narrow" w:eastAsia="Arial Narrow" w:hAnsi="Arial Narrow"/>
                <w:color w:val="000000"/>
                <w:lang w:val="en-GB"/>
              </w:rPr>
              <w:t>The propos</w:t>
            </w:r>
            <w:r>
              <w:rPr>
                <w:rFonts w:ascii="Arial Narrow" w:eastAsia="Arial Narrow" w:hAnsi="Arial Narrow"/>
                <w:color w:val="000000"/>
                <w:lang w:val="en-GB"/>
              </w:rPr>
              <w:t>al should identify the co-principal investigators which should include</w:t>
            </w:r>
            <w:r w:rsidRPr="00234019">
              <w:rPr>
                <w:rFonts w:ascii="Arial Narrow" w:eastAsia="Arial Narrow" w:hAnsi="Arial Narrow"/>
                <w:color w:val="000000"/>
                <w:lang w:val="en-GB"/>
              </w:rPr>
              <w:t xml:space="preserve"> at least one academic</w:t>
            </w:r>
            <w:r w:rsidR="00FD6773">
              <w:rPr>
                <w:rFonts w:ascii="Arial Narrow" w:eastAsia="Arial Narrow" w:hAnsi="Arial Narrow"/>
                <w:color w:val="000000"/>
                <w:lang w:val="en-GB"/>
              </w:rPr>
              <w:t xml:space="preserve"> (i.e. researcher)</w:t>
            </w:r>
            <w:r>
              <w:rPr>
                <w:rFonts w:ascii="Arial Narrow" w:eastAsia="Arial Narrow" w:hAnsi="Arial Narrow"/>
                <w:color w:val="000000"/>
                <w:lang w:val="en-GB"/>
              </w:rPr>
              <w:t xml:space="preserve"> and at least one community-based co-investigator</w:t>
            </w:r>
            <w:r w:rsidRPr="00234019">
              <w:rPr>
                <w:rFonts w:ascii="Arial Narrow" w:eastAsia="Arial Narrow" w:hAnsi="Arial Narrow"/>
                <w:color w:val="000000"/>
                <w:lang w:val="en-GB"/>
              </w:rPr>
              <w:t xml:space="preserve">, </w:t>
            </w:r>
            <w:r>
              <w:rPr>
                <w:rFonts w:ascii="Arial Narrow" w:eastAsia="Arial Narrow" w:hAnsi="Arial Narrow"/>
                <w:color w:val="000000"/>
                <w:lang w:val="en-GB"/>
              </w:rPr>
              <w:t xml:space="preserve">with full commitment </w:t>
            </w:r>
            <w:r w:rsidR="00FD6773">
              <w:rPr>
                <w:rFonts w:ascii="Arial Narrow" w:eastAsia="Arial Narrow" w:hAnsi="Arial Narrow"/>
                <w:color w:val="000000"/>
                <w:lang w:val="en-GB"/>
              </w:rPr>
              <w:t xml:space="preserve">to the project and who will bring relevant expertise and intellectual input in designing the study, conducting research and implementing the solution/s. </w:t>
            </w:r>
          </w:p>
          <w:p w14:paraId="2AAF7B96" w14:textId="19412967" w:rsidR="00B4792C" w:rsidRDefault="00AB54B4" w:rsidP="00B4792C">
            <w:pPr>
              <w:pStyle w:val="ListParagraph"/>
              <w:numPr>
                <w:ilvl w:val="0"/>
                <w:numId w:val="27"/>
              </w:numPr>
              <w:jc w:val="both"/>
              <w:rPr>
                <w:rFonts w:ascii="Arial Narrow" w:eastAsia="Arial Narrow" w:hAnsi="Arial Narrow"/>
                <w:color w:val="000000"/>
                <w:lang w:val="en-GB"/>
              </w:rPr>
            </w:pPr>
            <w:r>
              <w:rPr>
                <w:rFonts w:ascii="Arial Narrow" w:eastAsia="Arial Narrow" w:hAnsi="Arial Narrow"/>
                <w:color w:val="000000"/>
                <w:lang w:val="en-GB"/>
              </w:rPr>
              <w:t>I</w:t>
            </w:r>
            <w:r w:rsidRPr="00B4792C">
              <w:rPr>
                <w:rFonts w:ascii="Arial Narrow" w:eastAsia="Arial Narrow" w:hAnsi="Arial Narrow"/>
                <w:color w:val="000000"/>
                <w:lang w:val="en-GB"/>
              </w:rPr>
              <w:t>n an attempt to enhance the project objectives</w:t>
            </w:r>
            <w:r>
              <w:rPr>
                <w:rFonts w:ascii="Arial Narrow" w:eastAsia="Arial Narrow" w:hAnsi="Arial Narrow"/>
                <w:color w:val="000000"/>
                <w:lang w:val="en-GB"/>
              </w:rPr>
              <w:t>, t</w:t>
            </w:r>
            <w:r w:rsidR="00B4792C">
              <w:rPr>
                <w:rFonts w:ascii="Arial Narrow" w:eastAsia="Arial Narrow" w:hAnsi="Arial Narrow"/>
                <w:color w:val="000000"/>
                <w:lang w:val="en-GB"/>
              </w:rPr>
              <w:t>he proposal, i</w:t>
            </w:r>
            <w:r w:rsidR="00B4792C" w:rsidRPr="00B4792C">
              <w:rPr>
                <w:rFonts w:ascii="Arial Narrow" w:eastAsia="Arial Narrow" w:hAnsi="Arial Narrow"/>
                <w:color w:val="000000"/>
                <w:lang w:val="en-GB"/>
              </w:rPr>
              <w:t>f deemed appropriate</w:t>
            </w:r>
            <w:r w:rsidR="00B4792C">
              <w:rPr>
                <w:rFonts w:ascii="Arial Narrow" w:eastAsia="Arial Narrow" w:hAnsi="Arial Narrow"/>
                <w:color w:val="000000"/>
                <w:lang w:val="en-GB"/>
              </w:rPr>
              <w:t>, should</w:t>
            </w:r>
            <w:r w:rsidR="00B4792C" w:rsidRPr="00B4792C">
              <w:rPr>
                <w:rFonts w:ascii="Arial Narrow" w:eastAsia="Arial Narrow" w:hAnsi="Arial Narrow"/>
                <w:color w:val="000000"/>
                <w:lang w:val="en-GB"/>
              </w:rPr>
              <w:t xml:space="preserve"> identify external partners </w:t>
            </w:r>
            <w:r>
              <w:rPr>
                <w:rFonts w:ascii="Arial Narrow" w:eastAsia="Arial Narrow" w:hAnsi="Arial Narrow"/>
                <w:color w:val="000000"/>
                <w:lang w:val="en-GB"/>
              </w:rPr>
              <w:t xml:space="preserve">with whom </w:t>
            </w:r>
            <w:r w:rsidR="00B4792C" w:rsidRPr="00B4792C">
              <w:rPr>
                <w:rFonts w:ascii="Arial Narrow" w:eastAsia="Arial Narrow" w:hAnsi="Arial Narrow"/>
                <w:color w:val="000000"/>
                <w:lang w:val="en-GB"/>
              </w:rPr>
              <w:t>to collaborate in a community-based research project</w:t>
            </w:r>
            <w:r w:rsidR="00B4792C">
              <w:rPr>
                <w:rFonts w:ascii="Arial Narrow" w:eastAsia="Arial Narrow" w:hAnsi="Arial Narrow"/>
                <w:color w:val="000000"/>
                <w:lang w:val="en-GB"/>
              </w:rPr>
              <w:t xml:space="preserve">. </w:t>
            </w:r>
          </w:p>
          <w:p w14:paraId="7CFC1F64" w14:textId="6C04F81E" w:rsidR="00E815E7" w:rsidRDefault="00C819C3" w:rsidP="00B4792C">
            <w:pPr>
              <w:pStyle w:val="ListParagraph"/>
              <w:numPr>
                <w:ilvl w:val="0"/>
                <w:numId w:val="27"/>
              </w:numPr>
              <w:jc w:val="both"/>
              <w:rPr>
                <w:rFonts w:ascii="Arial Narrow" w:eastAsia="Arial Narrow" w:hAnsi="Arial Narrow"/>
                <w:color w:val="000000"/>
                <w:lang w:val="en-GB"/>
              </w:rPr>
            </w:pPr>
            <w:r>
              <w:rPr>
                <w:rFonts w:ascii="Arial Narrow" w:eastAsia="Arial Narrow" w:hAnsi="Arial Narrow"/>
                <w:color w:val="000000"/>
                <w:lang w:val="en-GB"/>
              </w:rPr>
              <w:t xml:space="preserve">The proposal should </w:t>
            </w:r>
            <w:r w:rsidR="00AA0070">
              <w:rPr>
                <w:rFonts w:ascii="Arial Narrow" w:eastAsia="Arial Narrow" w:hAnsi="Arial Narrow"/>
                <w:color w:val="000000"/>
                <w:lang w:val="en-GB"/>
              </w:rPr>
              <w:t xml:space="preserve">clearly describe </w:t>
            </w:r>
            <w:r w:rsidR="000E661F">
              <w:rPr>
                <w:rFonts w:ascii="Arial Narrow" w:eastAsia="Arial Narrow" w:hAnsi="Arial Narrow"/>
                <w:color w:val="000000"/>
                <w:lang w:val="en-GB"/>
              </w:rPr>
              <w:t>the credentials and experience (or plans to capacitate the project personnel)</w:t>
            </w:r>
            <w:r w:rsidR="00AB54B4">
              <w:rPr>
                <w:rFonts w:ascii="Arial Narrow" w:eastAsia="Arial Narrow" w:hAnsi="Arial Narrow"/>
                <w:color w:val="000000"/>
                <w:lang w:val="en-GB"/>
              </w:rPr>
              <w:t>,</w:t>
            </w:r>
            <w:r w:rsidR="000E661F">
              <w:rPr>
                <w:rFonts w:ascii="Arial Narrow" w:eastAsia="Arial Narrow" w:hAnsi="Arial Narrow"/>
                <w:color w:val="000000"/>
                <w:lang w:val="en-GB"/>
              </w:rPr>
              <w:t xml:space="preserve"> </w:t>
            </w:r>
            <w:r w:rsidR="00AA0070">
              <w:rPr>
                <w:rFonts w:ascii="Arial Narrow" w:eastAsia="Arial Narrow" w:hAnsi="Arial Narrow"/>
                <w:color w:val="000000"/>
                <w:lang w:val="en-GB"/>
              </w:rPr>
              <w:t xml:space="preserve">roles and responsibilities of all project personnel and </w:t>
            </w:r>
            <w:r>
              <w:rPr>
                <w:rFonts w:ascii="Arial Narrow" w:eastAsia="Arial Narrow" w:hAnsi="Arial Narrow"/>
                <w:color w:val="000000"/>
                <w:lang w:val="en-GB"/>
              </w:rPr>
              <w:t xml:space="preserve">indicate all partnerships within the institution and/or with external institutions or </w:t>
            </w:r>
            <w:r w:rsidR="00AA0070">
              <w:rPr>
                <w:rFonts w:ascii="Arial Narrow" w:eastAsia="Arial Narrow" w:hAnsi="Arial Narrow"/>
                <w:color w:val="000000"/>
                <w:lang w:val="en-GB"/>
              </w:rPr>
              <w:t xml:space="preserve">partners and the importance that all </w:t>
            </w:r>
            <w:r>
              <w:rPr>
                <w:rFonts w:ascii="Arial Narrow" w:eastAsia="Arial Narrow" w:hAnsi="Arial Narrow"/>
                <w:color w:val="000000"/>
                <w:lang w:val="en-GB"/>
              </w:rPr>
              <w:t>partners bring in</w:t>
            </w:r>
            <w:r w:rsidR="00AA0070">
              <w:rPr>
                <w:rFonts w:ascii="Arial Narrow" w:eastAsia="Arial Narrow" w:hAnsi="Arial Narrow"/>
                <w:color w:val="000000"/>
                <w:lang w:val="en-GB"/>
              </w:rPr>
              <w:t xml:space="preserve"> addressing the challenge</w:t>
            </w:r>
            <w:r w:rsidR="00AB54B4">
              <w:rPr>
                <w:rFonts w:ascii="Arial Narrow" w:eastAsia="Arial Narrow" w:hAnsi="Arial Narrow"/>
                <w:color w:val="000000"/>
                <w:lang w:val="en-GB"/>
              </w:rPr>
              <w:t>/</w:t>
            </w:r>
            <w:r w:rsidRPr="00762B3D">
              <w:rPr>
                <w:rFonts w:ascii="Arial Narrow" w:eastAsia="Arial Narrow" w:hAnsi="Arial Narrow"/>
                <w:color w:val="000000"/>
                <w:lang w:val="en-GB"/>
              </w:rPr>
              <w:t>s ident</w:t>
            </w:r>
            <w:r w:rsidR="00AA0070">
              <w:rPr>
                <w:rFonts w:ascii="Arial Narrow" w:eastAsia="Arial Narrow" w:hAnsi="Arial Narrow"/>
                <w:color w:val="000000"/>
                <w:lang w:val="en-GB"/>
              </w:rPr>
              <w:t xml:space="preserve">ified. </w:t>
            </w:r>
          </w:p>
          <w:p w14:paraId="5639C62B" w14:textId="7661297D" w:rsidR="00F10A83" w:rsidRDefault="00F03F3F" w:rsidP="00E60678">
            <w:pPr>
              <w:pStyle w:val="ListParagraph"/>
              <w:numPr>
                <w:ilvl w:val="0"/>
                <w:numId w:val="26"/>
              </w:numPr>
              <w:jc w:val="both"/>
              <w:rPr>
                <w:rFonts w:ascii="Arial Narrow" w:eastAsia="Arial Narrow" w:hAnsi="Arial Narrow"/>
                <w:color w:val="000000"/>
                <w:lang w:val="en-GB"/>
              </w:rPr>
            </w:pPr>
            <w:r>
              <w:rPr>
                <w:rFonts w:ascii="Arial Narrow" w:eastAsia="Arial Narrow" w:hAnsi="Arial Narrow"/>
                <w:color w:val="000000"/>
                <w:lang w:val="en-GB"/>
              </w:rPr>
              <w:t xml:space="preserve">In accordance with the </w:t>
            </w:r>
            <w:r w:rsidR="00AB54B4">
              <w:rPr>
                <w:rFonts w:ascii="Arial Narrow" w:eastAsia="Arial Narrow" w:hAnsi="Arial Narrow"/>
                <w:color w:val="000000"/>
                <w:lang w:val="en-GB"/>
              </w:rPr>
              <w:t>“</w:t>
            </w:r>
            <w:r>
              <w:rPr>
                <w:rFonts w:ascii="Arial Narrow" w:eastAsia="Arial Narrow" w:hAnsi="Arial Narrow"/>
                <w:color w:val="000000"/>
                <w:lang w:val="en-GB"/>
              </w:rPr>
              <w:t>grant</w:t>
            </w:r>
            <w:r w:rsidR="00AB54B4">
              <w:rPr>
                <w:rFonts w:ascii="Arial Narrow" w:eastAsia="Arial Narrow" w:hAnsi="Arial Narrow"/>
                <w:color w:val="000000"/>
                <w:lang w:val="en-GB"/>
              </w:rPr>
              <w:t xml:space="preserve"> </w:t>
            </w:r>
            <w:r>
              <w:rPr>
                <w:rFonts w:ascii="Arial Narrow" w:eastAsia="Arial Narrow" w:hAnsi="Arial Narrow"/>
                <w:color w:val="000000"/>
                <w:lang w:val="en-GB"/>
              </w:rPr>
              <w:t>maker</w:t>
            </w:r>
            <w:r w:rsidR="00AB54B4">
              <w:rPr>
                <w:rFonts w:ascii="Arial Narrow" w:eastAsia="Arial Narrow" w:hAnsi="Arial Narrow"/>
                <w:color w:val="000000"/>
                <w:lang w:val="en-GB"/>
              </w:rPr>
              <w:t>/</w:t>
            </w:r>
            <w:r>
              <w:rPr>
                <w:rFonts w:ascii="Arial Narrow" w:eastAsia="Arial Narrow" w:hAnsi="Arial Narrow"/>
                <w:color w:val="000000"/>
                <w:lang w:val="en-GB"/>
              </w:rPr>
              <w:t>grant seeker</w:t>
            </w:r>
            <w:r w:rsidR="00AB54B4">
              <w:rPr>
                <w:rFonts w:ascii="Arial Narrow" w:eastAsia="Arial Narrow" w:hAnsi="Arial Narrow"/>
                <w:color w:val="000000"/>
                <w:lang w:val="en-GB"/>
              </w:rPr>
              <w:t>”</w:t>
            </w:r>
            <w:r>
              <w:rPr>
                <w:rFonts w:ascii="Arial Narrow" w:eastAsia="Arial Narrow" w:hAnsi="Arial Narrow"/>
                <w:color w:val="000000"/>
                <w:lang w:val="en-GB"/>
              </w:rPr>
              <w:t xml:space="preserve"> model, t</w:t>
            </w:r>
            <w:r w:rsidR="00F10A83" w:rsidRPr="00E60678">
              <w:rPr>
                <w:rFonts w:ascii="Arial Narrow" w:eastAsia="Arial Narrow" w:hAnsi="Arial Narrow"/>
                <w:color w:val="000000"/>
                <w:lang w:val="en-GB"/>
              </w:rPr>
              <w:t xml:space="preserve">he </w:t>
            </w:r>
            <w:r w:rsidRPr="00F03F3F">
              <w:rPr>
                <w:rFonts w:ascii="Arial Narrow" w:eastAsia="Arial Narrow" w:hAnsi="Arial Narrow"/>
                <w:color w:val="000000"/>
                <w:lang w:val="en-GB"/>
              </w:rPr>
              <w:t>hos</w:t>
            </w:r>
            <w:r>
              <w:rPr>
                <w:rFonts w:ascii="Arial Narrow" w:eastAsia="Arial Narrow" w:hAnsi="Arial Narrow"/>
                <w:color w:val="000000"/>
                <w:lang w:val="en-GB"/>
              </w:rPr>
              <w:t>t</w:t>
            </w:r>
            <w:r w:rsidRPr="00F03F3F">
              <w:rPr>
                <w:rFonts w:ascii="Arial Narrow" w:eastAsia="Arial Narrow" w:hAnsi="Arial Narrow"/>
                <w:color w:val="000000"/>
                <w:lang w:val="en-GB"/>
              </w:rPr>
              <w:t xml:space="preserve"> institution</w:t>
            </w:r>
            <w:r w:rsidR="00F10A83" w:rsidRPr="00E60678">
              <w:rPr>
                <w:rFonts w:ascii="Arial Narrow" w:eastAsia="Arial Narrow" w:hAnsi="Arial Narrow"/>
                <w:color w:val="000000"/>
                <w:lang w:val="en-GB"/>
              </w:rPr>
              <w:t xml:space="preserve"> is expected to</w:t>
            </w:r>
            <w:r w:rsidR="003F0F94">
              <w:rPr>
                <w:rFonts w:ascii="Arial Narrow" w:eastAsia="Arial Narrow" w:hAnsi="Arial Narrow"/>
                <w:color w:val="000000"/>
                <w:lang w:val="en-GB"/>
              </w:rPr>
              <w:t xml:space="preserve">: </w:t>
            </w:r>
          </w:p>
          <w:p w14:paraId="715B89E5" w14:textId="12A12B11" w:rsidR="00F03F3F" w:rsidRDefault="00F03F3F" w:rsidP="00E60678">
            <w:pPr>
              <w:pStyle w:val="ListParagraph"/>
              <w:numPr>
                <w:ilvl w:val="0"/>
                <w:numId w:val="39"/>
              </w:numPr>
              <w:jc w:val="both"/>
              <w:rPr>
                <w:rFonts w:ascii="Arial Narrow" w:eastAsia="Arial Narrow" w:hAnsi="Arial Narrow"/>
                <w:color w:val="000000"/>
                <w:lang w:val="en-GB"/>
              </w:rPr>
            </w:pPr>
            <w:r w:rsidRPr="00F03F3F">
              <w:rPr>
                <w:rFonts w:ascii="Arial Narrow" w:eastAsia="Arial Narrow" w:hAnsi="Arial Narrow"/>
                <w:color w:val="000000"/>
                <w:lang w:val="en-GB"/>
              </w:rPr>
              <w:t xml:space="preserve">respond to a call for community-based research proposals issued by </w:t>
            </w:r>
            <w:r>
              <w:rPr>
                <w:rFonts w:ascii="Arial Narrow" w:eastAsia="Arial Narrow" w:hAnsi="Arial Narrow"/>
                <w:color w:val="000000"/>
                <w:lang w:val="en-GB"/>
              </w:rPr>
              <w:t>NRF-</w:t>
            </w:r>
            <w:r w:rsidRPr="00F03F3F">
              <w:rPr>
                <w:rFonts w:ascii="Arial Narrow" w:eastAsia="Arial Narrow" w:hAnsi="Arial Narrow"/>
                <w:color w:val="000000"/>
                <w:lang w:val="en-GB"/>
              </w:rPr>
              <w:t>SAASTA;</w:t>
            </w:r>
          </w:p>
          <w:p w14:paraId="43586977" w14:textId="7593645C" w:rsidR="00F03F3F" w:rsidRDefault="00F03F3F" w:rsidP="00E60678">
            <w:pPr>
              <w:pStyle w:val="ListParagraph"/>
              <w:numPr>
                <w:ilvl w:val="0"/>
                <w:numId w:val="39"/>
              </w:numPr>
              <w:jc w:val="both"/>
              <w:rPr>
                <w:rFonts w:ascii="Arial Narrow" w:eastAsia="Arial Narrow" w:hAnsi="Arial Narrow"/>
                <w:color w:val="000000"/>
                <w:lang w:val="en-GB"/>
              </w:rPr>
            </w:pPr>
            <w:r w:rsidRPr="00F03F3F">
              <w:rPr>
                <w:rFonts w:ascii="Arial Narrow" w:eastAsia="Arial Narrow" w:hAnsi="Arial Narrow"/>
                <w:color w:val="000000"/>
                <w:lang w:val="en-GB"/>
              </w:rPr>
              <w:t>make communities aware of community-based research service</w:t>
            </w:r>
            <w:r w:rsidR="00AB54B4">
              <w:rPr>
                <w:rFonts w:ascii="Arial Narrow" w:eastAsia="Arial Narrow" w:hAnsi="Arial Narrow"/>
                <w:color w:val="000000"/>
                <w:lang w:val="en-GB"/>
              </w:rPr>
              <w:t>/s</w:t>
            </w:r>
            <w:r w:rsidRPr="00F03F3F">
              <w:rPr>
                <w:rFonts w:ascii="Arial Narrow" w:eastAsia="Arial Narrow" w:hAnsi="Arial Narrow"/>
                <w:color w:val="000000"/>
                <w:lang w:val="en-GB"/>
              </w:rPr>
              <w:t xml:space="preserve"> offer</w:t>
            </w:r>
            <w:r w:rsidR="00AB54B4">
              <w:rPr>
                <w:rFonts w:ascii="Arial Narrow" w:eastAsia="Arial Narrow" w:hAnsi="Arial Narrow"/>
                <w:color w:val="000000"/>
                <w:lang w:val="en-GB"/>
              </w:rPr>
              <w:t>ed</w:t>
            </w:r>
            <w:r w:rsidRPr="00F03F3F">
              <w:rPr>
                <w:rFonts w:ascii="Arial Narrow" w:eastAsia="Arial Narrow" w:hAnsi="Arial Narrow"/>
                <w:color w:val="000000"/>
                <w:lang w:val="en-GB"/>
              </w:rPr>
              <w:t xml:space="preserve"> within the </w:t>
            </w:r>
            <w:r w:rsidR="001D14A8">
              <w:rPr>
                <w:rFonts w:ascii="Arial Narrow" w:eastAsia="Arial Narrow" w:hAnsi="Arial Narrow"/>
                <w:color w:val="000000"/>
                <w:lang w:val="en-GB"/>
              </w:rPr>
              <w:t>Science Shop</w:t>
            </w:r>
            <w:r w:rsidRPr="00F03F3F">
              <w:rPr>
                <w:rFonts w:ascii="Arial Narrow" w:eastAsia="Arial Narrow" w:hAnsi="Arial Narrow"/>
                <w:color w:val="000000"/>
                <w:lang w:val="en-GB"/>
              </w:rPr>
              <w:t xml:space="preserve"> context;</w:t>
            </w:r>
          </w:p>
          <w:p w14:paraId="761D8DF2" w14:textId="57947544" w:rsidR="00F03F3F" w:rsidRDefault="00F03F3F" w:rsidP="00E60678">
            <w:pPr>
              <w:pStyle w:val="ListParagraph"/>
              <w:numPr>
                <w:ilvl w:val="0"/>
                <w:numId w:val="39"/>
              </w:numPr>
              <w:jc w:val="both"/>
              <w:rPr>
                <w:rFonts w:ascii="Arial Narrow" w:eastAsia="Arial Narrow" w:hAnsi="Arial Narrow"/>
                <w:color w:val="000000"/>
                <w:lang w:val="en-GB"/>
              </w:rPr>
            </w:pPr>
            <w:r w:rsidRPr="00F03F3F">
              <w:rPr>
                <w:rFonts w:ascii="Arial Narrow" w:eastAsia="Arial Narrow" w:hAnsi="Arial Narrow"/>
                <w:color w:val="000000"/>
                <w:lang w:val="en-GB"/>
              </w:rPr>
              <w:t>accept research requests from communities and in turn, collaborate with communities to conceptualise a “university-community partnership” research project that tackles community challenges or problems;</w:t>
            </w:r>
          </w:p>
          <w:p w14:paraId="3E657842" w14:textId="1EE38325" w:rsidR="00CE0C19" w:rsidRDefault="00CE0C19" w:rsidP="00E60678">
            <w:pPr>
              <w:pStyle w:val="ListParagraph"/>
              <w:numPr>
                <w:ilvl w:val="0"/>
                <w:numId w:val="39"/>
              </w:numPr>
              <w:jc w:val="both"/>
              <w:rPr>
                <w:rFonts w:ascii="Arial Narrow" w:eastAsia="Arial Narrow" w:hAnsi="Arial Narrow"/>
                <w:color w:val="000000"/>
                <w:lang w:val="en-GB"/>
              </w:rPr>
            </w:pPr>
            <w:r w:rsidRPr="00CE0C19">
              <w:rPr>
                <w:rFonts w:ascii="Arial Narrow" w:eastAsia="Arial Narrow" w:hAnsi="Arial Narrow"/>
                <w:color w:val="000000"/>
                <w:lang w:val="en-GB"/>
              </w:rPr>
              <w:t>ensure that the research process embarked upon incorporates community partici</w:t>
            </w:r>
            <w:r>
              <w:rPr>
                <w:rFonts w:ascii="Arial Narrow" w:eastAsia="Arial Narrow" w:hAnsi="Arial Narrow"/>
                <w:color w:val="000000"/>
                <w:lang w:val="en-GB"/>
              </w:rPr>
              <w:t xml:space="preserve">pation; </w:t>
            </w:r>
          </w:p>
          <w:p w14:paraId="7563925C" w14:textId="6C33ADB4" w:rsidR="00F03F3F" w:rsidRDefault="00F03F3F" w:rsidP="00E60678">
            <w:pPr>
              <w:pStyle w:val="ListParagraph"/>
              <w:numPr>
                <w:ilvl w:val="0"/>
                <w:numId w:val="39"/>
              </w:numPr>
              <w:jc w:val="both"/>
              <w:rPr>
                <w:rFonts w:ascii="Arial Narrow" w:eastAsia="Arial Narrow" w:hAnsi="Arial Narrow"/>
                <w:color w:val="000000"/>
                <w:lang w:val="en-GB"/>
              </w:rPr>
            </w:pPr>
            <w:r w:rsidRPr="00F03F3F">
              <w:rPr>
                <w:rFonts w:ascii="Arial Narrow" w:eastAsia="Arial Narrow" w:hAnsi="Arial Narrow"/>
                <w:color w:val="000000"/>
                <w:lang w:val="en-GB"/>
              </w:rPr>
              <w:t xml:space="preserve">collaborate with communities to identify community challenges that would result in </w:t>
            </w:r>
            <w:r w:rsidR="00AB54B4">
              <w:rPr>
                <w:rFonts w:ascii="Arial Narrow" w:eastAsia="Arial Narrow" w:hAnsi="Arial Narrow"/>
                <w:color w:val="000000"/>
                <w:lang w:val="en-GB"/>
              </w:rPr>
              <w:t xml:space="preserve">a </w:t>
            </w:r>
            <w:r w:rsidRPr="00F03F3F">
              <w:rPr>
                <w:rFonts w:ascii="Arial Narrow" w:eastAsia="Arial Narrow" w:hAnsi="Arial Narrow"/>
                <w:color w:val="000000"/>
                <w:lang w:val="en-GB"/>
              </w:rPr>
              <w:t xml:space="preserve">possible </w:t>
            </w:r>
            <w:r w:rsidR="001D14A8">
              <w:rPr>
                <w:rFonts w:ascii="Arial Narrow" w:eastAsia="Arial Narrow" w:hAnsi="Arial Narrow"/>
                <w:color w:val="000000"/>
                <w:lang w:val="en-GB"/>
              </w:rPr>
              <w:t>Science Shop</w:t>
            </w:r>
            <w:r w:rsidRPr="00F03F3F">
              <w:rPr>
                <w:rFonts w:ascii="Arial Narrow" w:eastAsia="Arial Narrow" w:hAnsi="Arial Narrow"/>
                <w:color w:val="000000"/>
                <w:lang w:val="en-GB"/>
              </w:rPr>
              <w:t xml:space="preserve"> project;</w:t>
            </w:r>
          </w:p>
          <w:p w14:paraId="1CEFA9CF" w14:textId="007261BA" w:rsidR="00F03F3F" w:rsidRDefault="00F03F3F" w:rsidP="00E60678">
            <w:pPr>
              <w:pStyle w:val="ListParagraph"/>
              <w:numPr>
                <w:ilvl w:val="0"/>
                <w:numId w:val="39"/>
              </w:numPr>
              <w:jc w:val="both"/>
              <w:rPr>
                <w:rFonts w:ascii="Arial Narrow" w:eastAsia="Arial Narrow" w:hAnsi="Arial Narrow"/>
                <w:color w:val="000000"/>
                <w:lang w:val="en-GB"/>
              </w:rPr>
            </w:pPr>
            <w:r w:rsidRPr="00F03F3F">
              <w:rPr>
                <w:rFonts w:ascii="Arial Narrow" w:eastAsia="Arial Narrow" w:hAnsi="Arial Narrow"/>
                <w:color w:val="000000"/>
                <w:lang w:val="en-GB"/>
              </w:rPr>
              <w:t>depending on the research subject matter, constitute a cross-functional team comprising university staff;</w:t>
            </w:r>
          </w:p>
          <w:p w14:paraId="3F1BDBBC" w14:textId="002A46E8" w:rsidR="00F03F3F" w:rsidRDefault="00F03F3F" w:rsidP="00E60678">
            <w:pPr>
              <w:pStyle w:val="ListParagraph"/>
              <w:numPr>
                <w:ilvl w:val="0"/>
                <w:numId w:val="39"/>
              </w:numPr>
              <w:jc w:val="both"/>
              <w:rPr>
                <w:rFonts w:ascii="Arial Narrow" w:eastAsia="Arial Narrow" w:hAnsi="Arial Narrow"/>
                <w:color w:val="000000"/>
                <w:lang w:val="en-GB"/>
              </w:rPr>
            </w:pPr>
            <w:r w:rsidRPr="00F03F3F">
              <w:rPr>
                <w:rFonts w:ascii="Arial Narrow" w:eastAsia="Arial Narrow" w:hAnsi="Arial Narrow"/>
                <w:color w:val="000000"/>
                <w:lang w:val="en-GB"/>
              </w:rPr>
              <w:t xml:space="preserve">identify students </w:t>
            </w:r>
            <w:r w:rsidR="00902904">
              <w:rPr>
                <w:rFonts w:ascii="Arial Narrow" w:eastAsia="Arial Narrow" w:hAnsi="Arial Narrow"/>
                <w:color w:val="000000"/>
                <w:lang w:val="en-GB"/>
              </w:rPr>
              <w:t>who are</w:t>
            </w:r>
            <w:r w:rsidR="00902904" w:rsidRPr="00F03F3F">
              <w:rPr>
                <w:rFonts w:ascii="Arial Narrow" w:eastAsia="Arial Narrow" w:hAnsi="Arial Narrow"/>
                <w:color w:val="000000"/>
                <w:lang w:val="en-GB"/>
              </w:rPr>
              <w:t xml:space="preserve"> </w:t>
            </w:r>
            <w:r w:rsidRPr="00F03F3F">
              <w:rPr>
                <w:rFonts w:ascii="Arial Narrow" w:eastAsia="Arial Narrow" w:hAnsi="Arial Narrow"/>
                <w:color w:val="000000"/>
                <w:lang w:val="en-GB"/>
              </w:rPr>
              <w:t>to gain research experience by participating in the community-based research project, with a clearly articulated plan to provide them with such exposure</w:t>
            </w:r>
            <w:r w:rsidR="00902904">
              <w:rPr>
                <w:rFonts w:ascii="Arial Narrow" w:eastAsia="Arial Narrow" w:hAnsi="Arial Narrow"/>
                <w:color w:val="000000"/>
                <w:lang w:val="en-GB"/>
              </w:rPr>
              <w:t>.</w:t>
            </w:r>
          </w:p>
          <w:p w14:paraId="1331B666" w14:textId="77777777" w:rsidR="00534ED9" w:rsidRPr="00EC6BCA" w:rsidRDefault="00534ED9" w:rsidP="00E60678">
            <w:pPr>
              <w:jc w:val="both"/>
              <w:rPr>
                <w:rFonts w:ascii="Arial Narrow" w:eastAsia="Arial Narrow" w:hAnsi="Arial Narrow" w:cs="Arial"/>
                <w:sz w:val="2"/>
                <w:szCs w:val="2"/>
                <w:lang w:eastAsia="en-ZA"/>
              </w:rPr>
            </w:pPr>
          </w:p>
        </w:tc>
      </w:tr>
      <w:tr w:rsidR="00D41636" w:rsidRPr="009D72CA" w14:paraId="5310760D" w14:textId="77777777" w:rsidTr="00F85F4B">
        <w:trPr>
          <w:trHeight w:val="567"/>
        </w:trPr>
        <w:tc>
          <w:tcPr>
            <w:tcW w:w="5000" w:type="pct"/>
            <w:shd w:val="clear" w:color="auto" w:fill="E7E6E6" w:themeFill="background2"/>
            <w:vAlign w:val="center"/>
          </w:tcPr>
          <w:p w14:paraId="29D7B390" w14:textId="77777777" w:rsidR="00D41636" w:rsidRPr="009D72CA" w:rsidRDefault="00BA0D6A" w:rsidP="00F85F4B">
            <w:pPr>
              <w:spacing w:before="100" w:after="200" w:line="240" w:lineRule="auto"/>
              <w:contextualSpacing/>
              <w:jc w:val="center"/>
              <w:rPr>
                <w:rFonts w:ascii="Arial Narrow" w:eastAsia="Arial Narrow" w:hAnsi="Arial Narrow" w:cs="Arial"/>
                <w:lang w:eastAsia="en-ZA"/>
              </w:rPr>
            </w:pPr>
            <w:r>
              <w:rPr>
                <w:rFonts w:ascii="Arial Narrow" w:eastAsia="Arial" w:hAnsi="Arial Narrow" w:cs="Calibri"/>
                <w:b/>
                <w:bCs/>
                <w:caps/>
                <w:color w:val="365F91"/>
                <w:lang w:val="en-GB"/>
              </w:rPr>
              <w:t>ETHICAL CONSIDERATIONS</w:t>
            </w:r>
          </w:p>
        </w:tc>
      </w:tr>
      <w:tr w:rsidR="00D41636" w:rsidRPr="009D72CA" w14:paraId="45F1466C" w14:textId="77777777" w:rsidTr="00EC6BCA">
        <w:trPr>
          <w:trHeight w:val="822"/>
        </w:trPr>
        <w:tc>
          <w:tcPr>
            <w:tcW w:w="5000" w:type="pct"/>
            <w:shd w:val="clear" w:color="auto" w:fill="FFFFFF" w:themeFill="background1"/>
            <w:vAlign w:val="center"/>
          </w:tcPr>
          <w:p w14:paraId="398DA94A" w14:textId="22004C37" w:rsidR="00DA744A" w:rsidRDefault="00374ECB" w:rsidP="00374ECB">
            <w:pPr>
              <w:spacing w:after="0" w:line="240" w:lineRule="auto"/>
              <w:jc w:val="both"/>
              <w:rPr>
                <w:rFonts w:ascii="Arial Narrow" w:eastAsia="Arial Narrow" w:hAnsi="Arial Narrow" w:cs="Arial"/>
                <w:lang w:val="en-GB" w:eastAsia="en-ZA"/>
              </w:rPr>
            </w:pPr>
            <w:r>
              <w:rPr>
                <w:rFonts w:ascii="Arial Narrow" w:eastAsia="Arial Narrow" w:hAnsi="Arial Narrow" w:cs="Arial"/>
                <w:lang w:val="en-GB" w:eastAsia="en-ZA"/>
              </w:rPr>
              <w:t>The proposal should demonstrate the highest ethical standards with</w:t>
            </w:r>
            <w:r w:rsidR="00DA744A">
              <w:rPr>
                <w:rFonts w:ascii="Arial Narrow" w:eastAsia="Arial Narrow" w:hAnsi="Arial Narrow" w:cs="Arial"/>
                <w:lang w:val="en-GB" w:eastAsia="en-ZA"/>
              </w:rPr>
              <w:t xml:space="preserve"> regards to the following different dimensions of the research study: </w:t>
            </w:r>
          </w:p>
          <w:p w14:paraId="0AA44A30" w14:textId="77777777" w:rsidR="00DA744A" w:rsidRDefault="00DA744A" w:rsidP="00374ECB">
            <w:pPr>
              <w:spacing w:after="0" w:line="240" w:lineRule="auto"/>
              <w:jc w:val="both"/>
              <w:rPr>
                <w:rFonts w:ascii="Arial Narrow" w:eastAsia="Arial Narrow" w:hAnsi="Arial Narrow" w:cs="Arial"/>
                <w:lang w:val="en-GB" w:eastAsia="en-ZA"/>
              </w:rPr>
            </w:pPr>
          </w:p>
          <w:p w14:paraId="5BBEBFCB" w14:textId="0F1EAB6B" w:rsidR="002D5863" w:rsidRDefault="00837F02" w:rsidP="00837F02">
            <w:pPr>
              <w:pStyle w:val="ListParagraph"/>
              <w:numPr>
                <w:ilvl w:val="0"/>
                <w:numId w:val="26"/>
              </w:numPr>
              <w:spacing w:after="0" w:line="240" w:lineRule="auto"/>
              <w:jc w:val="both"/>
              <w:rPr>
                <w:rFonts w:ascii="Arial Narrow" w:eastAsia="Arial Narrow" w:hAnsi="Arial Narrow" w:cs="Arial"/>
                <w:lang w:val="en-GB" w:eastAsia="en-ZA"/>
              </w:rPr>
            </w:pPr>
            <w:r>
              <w:rPr>
                <w:rFonts w:ascii="Arial Narrow" w:eastAsia="Arial Narrow" w:hAnsi="Arial Narrow" w:cs="Arial"/>
                <w:lang w:val="en-GB" w:eastAsia="en-ZA"/>
              </w:rPr>
              <w:t>R</w:t>
            </w:r>
            <w:r w:rsidR="00DA744A">
              <w:rPr>
                <w:rFonts w:ascii="Arial Narrow" w:eastAsia="Arial Narrow" w:hAnsi="Arial Narrow" w:cs="Arial"/>
                <w:lang w:val="en-GB" w:eastAsia="en-ZA"/>
              </w:rPr>
              <w:t xml:space="preserve">esearch ethics requirements concerning human </w:t>
            </w:r>
            <w:r w:rsidR="00C03711">
              <w:rPr>
                <w:rFonts w:ascii="Arial Narrow" w:eastAsia="Arial Narrow" w:hAnsi="Arial Narrow" w:cs="Arial"/>
                <w:lang w:val="en-GB" w:eastAsia="en-ZA"/>
              </w:rPr>
              <w:t xml:space="preserve">(including as informants) </w:t>
            </w:r>
            <w:r w:rsidR="00DA744A">
              <w:rPr>
                <w:rFonts w:ascii="Arial Narrow" w:eastAsia="Arial Narrow" w:hAnsi="Arial Narrow" w:cs="Arial"/>
                <w:lang w:val="en-GB" w:eastAsia="en-ZA"/>
              </w:rPr>
              <w:t xml:space="preserve">subjects and </w:t>
            </w:r>
            <w:r w:rsidR="00C03711">
              <w:rPr>
                <w:rFonts w:ascii="Arial Narrow" w:eastAsia="Arial Narrow" w:hAnsi="Arial Narrow" w:cs="Arial"/>
                <w:lang w:val="en-GB" w:eastAsia="en-ZA"/>
              </w:rPr>
              <w:t xml:space="preserve">their informed consent with </w:t>
            </w:r>
            <w:r w:rsidR="00DA744A">
              <w:rPr>
                <w:rFonts w:ascii="Arial Narrow" w:eastAsia="Arial Narrow" w:hAnsi="Arial Narrow" w:cs="Arial"/>
                <w:lang w:val="en-GB" w:eastAsia="en-ZA"/>
              </w:rPr>
              <w:t xml:space="preserve">collaborators before commencing the study. </w:t>
            </w:r>
            <w:r w:rsidR="00C03711">
              <w:rPr>
                <w:rFonts w:ascii="Arial Narrow" w:eastAsia="Arial Narrow" w:hAnsi="Arial Narrow" w:cs="Arial"/>
                <w:lang w:val="en-GB" w:eastAsia="en-ZA"/>
              </w:rPr>
              <w:t>Th</w:t>
            </w:r>
            <w:r>
              <w:rPr>
                <w:rFonts w:ascii="Arial Narrow" w:eastAsia="Arial Narrow" w:hAnsi="Arial Narrow" w:cs="Arial"/>
                <w:lang w:val="en-GB" w:eastAsia="en-ZA"/>
              </w:rPr>
              <w:t>is</w:t>
            </w:r>
            <w:r w:rsidR="00C03711">
              <w:rPr>
                <w:rFonts w:ascii="Arial Narrow" w:eastAsia="Arial Narrow" w:hAnsi="Arial Narrow" w:cs="Arial"/>
                <w:lang w:val="en-GB" w:eastAsia="en-ZA"/>
              </w:rPr>
              <w:t xml:space="preserve"> dimension</w:t>
            </w:r>
            <w:r w:rsidR="002D5863">
              <w:rPr>
                <w:rFonts w:ascii="Arial Narrow" w:eastAsia="Arial Narrow" w:hAnsi="Arial Narrow" w:cs="Arial"/>
                <w:lang w:val="en-GB" w:eastAsia="en-ZA"/>
              </w:rPr>
              <w:t xml:space="preserve"> also </w:t>
            </w:r>
            <w:r w:rsidR="00DA744A">
              <w:rPr>
                <w:rFonts w:ascii="Arial Narrow" w:eastAsia="Arial Narrow" w:hAnsi="Arial Narrow" w:cs="Arial"/>
                <w:lang w:val="en-GB" w:eastAsia="en-ZA"/>
              </w:rPr>
              <w:t xml:space="preserve">includes </w:t>
            </w:r>
            <w:r>
              <w:rPr>
                <w:rFonts w:ascii="Arial Narrow" w:eastAsia="Arial Narrow" w:hAnsi="Arial Narrow" w:cs="Arial"/>
                <w:lang w:val="en-GB" w:eastAsia="en-ZA"/>
              </w:rPr>
              <w:t xml:space="preserve">observing animal research ethics requirements as stipulated in the most recent version of </w:t>
            </w:r>
            <w:r w:rsidRPr="00837F02">
              <w:rPr>
                <w:rFonts w:ascii="Arial Narrow" w:eastAsia="Arial Narrow" w:hAnsi="Arial Narrow" w:cs="Arial"/>
                <w:lang w:val="en-GB" w:eastAsia="en-ZA"/>
              </w:rPr>
              <w:t>SANS10386</w:t>
            </w:r>
            <w:r w:rsidR="00902904">
              <w:rPr>
                <w:rFonts w:ascii="Arial Narrow" w:eastAsia="Arial Narrow" w:hAnsi="Arial Narrow" w:cs="Arial"/>
                <w:lang w:val="en-GB" w:eastAsia="en-ZA"/>
              </w:rPr>
              <w:t>,</w:t>
            </w:r>
            <w:r>
              <w:rPr>
                <w:rFonts w:ascii="Arial Narrow" w:eastAsia="Arial Narrow" w:hAnsi="Arial Narrow" w:cs="Arial"/>
                <w:lang w:val="en-GB" w:eastAsia="en-ZA"/>
              </w:rPr>
              <w:t xml:space="preserve"> as well as </w:t>
            </w:r>
            <w:r w:rsidR="002D5863">
              <w:rPr>
                <w:rFonts w:ascii="Arial Narrow" w:eastAsia="Arial Narrow" w:hAnsi="Arial Narrow" w:cs="Arial"/>
                <w:lang w:val="en-GB" w:eastAsia="en-ZA"/>
              </w:rPr>
              <w:t xml:space="preserve">considerations for the well-being of the environment. </w:t>
            </w:r>
          </w:p>
          <w:p w14:paraId="3FD0BCF7" w14:textId="326937A2" w:rsidR="00DA744A" w:rsidRDefault="00837F02" w:rsidP="00DA744A">
            <w:pPr>
              <w:pStyle w:val="ListParagraph"/>
              <w:numPr>
                <w:ilvl w:val="0"/>
                <w:numId w:val="26"/>
              </w:numPr>
              <w:spacing w:after="0" w:line="240" w:lineRule="auto"/>
              <w:jc w:val="both"/>
              <w:rPr>
                <w:rFonts w:ascii="Arial Narrow" w:eastAsia="Arial Narrow" w:hAnsi="Arial Narrow" w:cs="Arial"/>
                <w:lang w:val="en-GB" w:eastAsia="en-ZA"/>
              </w:rPr>
            </w:pPr>
            <w:r>
              <w:rPr>
                <w:rFonts w:ascii="Arial Narrow" w:eastAsia="Arial Narrow" w:hAnsi="Arial Narrow" w:cs="Arial"/>
                <w:lang w:val="en-GB" w:eastAsia="en-ZA"/>
              </w:rPr>
              <w:t>R</w:t>
            </w:r>
            <w:r w:rsidR="002D5863">
              <w:rPr>
                <w:rFonts w:ascii="Arial Narrow" w:eastAsia="Arial Narrow" w:hAnsi="Arial Narrow" w:cs="Arial"/>
                <w:lang w:val="en-GB" w:eastAsia="en-ZA"/>
              </w:rPr>
              <w:t xml:space="preserve">esearch ethics requirements concerning community participation by ensuring </w:t>
            </w:r>
            <w:r w:rsidR="00902904">
              <w:rPr>
                <w:rFonts w:ascii="Arial Narrow" w:eastAsia="Arial Narrow" w:hAnsi="Arial Narrow" w:cs="Arial"/>
                <w:lang w:val="en-GB" w:eastAsia="en-ZA"/>
              </w:rPr>
              <w:t xml:space="preserve">community </w:t>
            </w:r>
            <w:r w:rsidR="002D5863">
              <w:rPr>
                <w:rFonts w:ascii="Arial Narrow" w:eastAsia="Arial Narrow" w:hAnsi="Arial Narrow" w:cs="Arial"/>
                <w:lang w:val="en-GB" w:eastAsia="en-ZA"/>
              </w:rPr>
              <w:t xml:space="preserve">involvement in setting the research agenda, research process </w:t>
            </w:r>
            <w:r w:rsidR="00735525">
              <w:rPr>
                <w:rFonts w:ascii="Arial Narrow" w:eastAsia="Arial Narrow" w:hAnsi="Arial Narrow" w:cs="Arial"/>
                <w:lang w:val="en-GB" w:eastAsia="en-ZA"/>
              </w:rPr>
              <w:t xml:space="preserve">participation </w:t>
            </w:r>
            <w:r w:rsidR="002D5863">
              <w:rPr>
                <w:rFonts w:ascii="Arial Narrow" w:eastAsia="Arial Narrow" w:hAnsi="Arial Narrow" w:cs="Arial"/>
                <w:lang w:val="en-GB" w:eastAsia="en-ZA"/>
              </w:rPr>
              <w:t>and implementation of the solution</w:t>
            </w:r>
            <w:r>
              <w:rPr>
                <w:rFonts w:ascii="Arial Narrow" w:eastAsia="Arial Narrow" w:hAnsi="Arial Narrow" w:cs="Arial"/>
                <w:lang w:val="en-GB" w:eastAsia="en-ZA"/>
              </w:rPr>
              <w:t>/s,</w:t>
            </w:r>
            <w:r w:rsidR="002D5863">
              <w:rPr>
                <w:rFonts w:ascii="Arial Narrow" w:eastAsia="Arial Narrow" w:hAnsi="Arial Narrow" w:cs="Arial"/>
                <w:lang w:val="en-GB" w:eastAsia="en-ZA"/>
              </w:rPr>
              <w:t xml:space="preserve"> etc</w:t>
            </w:r>
            <w:r w:rsidR="003F0F94">
              <w:rPr>
                <w:rFonts w:ascii="Arial Narrow" w:eastAsia="Arial Narrow" w:hAnsi="Arial Narrow" w:cs="Arial"/>
                <w:lang w:val="en-GB" w:eastAsia="en-ZA"/>
              </w:rPr>
              <w:t>.</w:t>
            </w:r>
            <w:r w:rsidR="002D5863">
              <w:rPr>
                <w:rFonts w:ascii="Arial Narrow" w:eastAsia="Arial Narrow" w:hAnsi="Arial Narrow" w:cs="Arial"/>
                <w:lang w:val="en-GB" w:eastAsia="en-ZA"/>
              </w:rPr>
              <w:t xml:space="preserve"> The basic principles of community-based research that promote transparency, accountability and equity should be adhered to. </w:t>
            </w:r>
          </w:p>
          <w:p w14:paraId="45EE30FD" w14:textId="25FD227F" w:rsidR="00735525" w:rsidRPr="00DA744A" w:rsidRDefault="00E2610F" w:rsidP="00DA744A">
            <w:pPr>
              <w:pStyle w:val="ListParagraph"/>
              <w:numPr>
                <w:ilvl w:val="0"/>
                <w:numId w:val="26"/>
              </w:numPr>
              <w:spacing w:after="0" w:line="240" w:lineRule="auto"/>
              <w:jc w:val="both"/>
              <w:rPr>
                <w:rFonts w:ascii="Arial Narrow" w:eastAsia="Arial Narrow" w:hAnsi="Arial Narrow" w:cs="Arial"/>
                <w:lang w:val="en-GB" w:eastAsia="en-ZA"/>
              </w:rPr>
            </w:pPr>
            <w:r>
              <w:rPr>
                <w:rFonts w:ascii="Arial Narrow" w:eastAsia="Arial Narrow" w:hAnsi="Arial Narrow" w:cs="Arial"/>
                <w:lang w:val="en-GB" w:eastAsia="en-ZA"/>
              </w:rPr>
              <w:t>R</w:t>
            </w:r>
            <w:r w:rsidR="00735525">
              <w:rPr>
                <w:rFonts w:ascii="Arial Narrow" w:eastAsia="Arial Narrow" w:hAnsi="Arial Narrow" w:cs="Arial"/>
                <w:lang w:val="en-GB" w:eastAsia="en-ZA"/>
              </w:rPr>
              <w:t>esearch ethics requirements concerning conflict</w:t>
            </w:r>
            <w:r w:rsidR="005D5958">
              <w:rPr>
                <w:rFonts w:ascii="Arial Narrow" w:eastAsia="Arial Narrow" w:hAnsi="Arial Narrow" w:cs="Arial"/>
                <w:lang w:val="en-GB" w:eastAsia="en-ZA"/>
              </w:rPr>
              <w:t>/s</w:t>
            </w:r>
            <w:r w:rsidR="00735525">
              <w:rPr>
                <w:rFonts w:ascii="Arial Narrow" w:eastAsia="Arial Narrow" w:hAnsi="Arial Narrow" w:cs="Arial"/>
                <w:lang w:val="en-GB" w:eastAsia="en-ZA"/>
              </w:rPr>
              <w:t xml:space="preserve"> of interest by the institutions, co-investigators, research staff and partners</w:t>
            </w:r>
            <w:r w:rsidR="00F17B38">
              <w:rPr>
                <w:rFonts w:ascii="Arial Narrow" w:eastAsia="Arial Narrow" w:hAnsi="Arial Narrow" w:cs="Arial"/>
                <w:lang w:val="en-GB" w:eastAsia="en-ZA"/>
              </w:rPr>
              <w:t>. All conflict</w:t>
            </w:r>
            <w:r w:rsidR="005D5958">
              <w:rPr>
                <w:rFonts w:ascii="Arial Narrow" w:eastAsia="Arial Narrow" w:hAnsi="Arial Narrow" w:cs="Arial"/>
                <w:lang w:val="en-GB" w:eastAsia="en-ZA"/>
              </w:rPr>
              <w:t>/s</w:t>
            </w:r>
            <w:r w:rsidR="00F17B38">
              <w:rPr>
                <w:rFonts w:ascii="Arial Narrow" w:eastAsia="Arial Narrow" w:hAnsi="Arial Narrow" w:cs="Arial"/>
                <w:lang w:val="en-GB" w:eastAsia="en-ZA"/>
              </w:rPr>
              <w:t xml:space="preserve"> of interest should </w:t>
            </w:r>
            <w:r w:rsidR="00735525">
              <w:rPr>
                <w:rFonts w:ascii="Arial Narrow" w:eastAsia="Arial Narrow" w:hAnsi="Arial Narrow" w:cs="Arial"/>
                <w:lang w:val="en-GB" w:eastAsia="en-ZA"/>
              </w:rPr>
              <w:t xml:space="preserve">preferably </w:t>
            </w:r>
            <w:r w:rsidR="005D5958">
              <w:rPr>
                <w:rFonts w:ascii="Arial Narrow" w:eastAsia="Arial Narrow" w:hAnsi="Arial Narrow" w:cs="Arial"/>
                <w:lang w:val="en-GB" w:eastAsia="en-ZA"/>
              </w:rPr>
              <w:t xml:space="preserve">be </w:t>
            </w:r>
            <w:r w:rsidR="00735525">
              <w:rPr>
                <w:rFonts w:ascii="Arial Narrow" w:eastAsia="Arial Narrow" w:hAnsi="Arial Narrow" w:cs="Arial"/>
                <w:lang w:val="en-GB" w:eastAsia="en-ZA"/>
              </w:rPr>
              <w:t>avoided at all costs or</w:t>
            </w:r>
            <w:r w:rsidR="005D5958">
              <w:rPr>
                <w:rFonts w:ascii="Arial Narrow" w:eastAsia="Arial Narrow" w:hAnsi="Arial Narrow" w:cs="Arial"/>
                <w:lang w:val="en-GB" w:eastAsia="en-ZA"/>
              </w:rPr>
              <w:t>, if this is unavoidable,</w:t>
            </w:r>
            <w:r w:rsidR="00735525">
              <w:rPr>
                <w:rFonts w:ascii="Arial Narrow" w:eastAsia="Arial Narrow" w:hAnsi="Arial Narrow" w:cs="Arial"/>
                <w:lang w:val="en-GB" w:eastAsia="en-ZA"/>
              </w:rPr>
              <w:t xml:space="preserve"> </w:t>
            </w:r>
            <w:r w:rsidR="005D5958">
              <w:rPr>
                <w:rFonts w:ascii="Arial Narrow" w:eastAsia="Arial Narrow" w:hAnsi="Arial Narrow" w:cs="Arial"/>
                <w:lang w:val="en-GB" w:eastAsia="en-ZA"/>
              </w:rPr>
              <w:t>be clearly stated</w:t>
            </w:r>
            <w:r w:rsidR="00735525">
              <w:rPr>
                <w:rFonts w:ascii="Arial Narrow" w:eastAsia="Arial Narrow" w:hAnsi="Arial Narrow" w:cs="Arial"/>
                <w:lang w:val="en-GB" w:eastAsia="en-ZA"/>
              </w:rPr>
              <w:t xml:space="preserve">.   </w:t>
            </w:r>
          </w:p>
          <w:p w14:paraId="5DDA2AE8" w14:textId="77777777" w:rsidR="00DA744A" w:rsidRDefault="00DA744A" w:rsidP="00374ECB">
            <w:pPr>
              <w:spacing w:after="0" w:line="240" w:lineRule="auto"/>
              <w:jc w:val="both"/>
              <w:rPr>
                <w:rFonts w:ascii="Arial Narrow" w:eastAsia="Arial Narrow" w:hAnsi="Arial Narrow" w:cs="Arial"/>
                <w:lang w:val="en-GB" w:eastAsia="en-ZA"/>
              </w:rPr>
            </w:pPr>
          </w:p>
          <w:p w14:paraId="15ACEDAF" w14:textId="4CF36D01" w:rsidR="00D41636" w:rsidRDefault="00735525" w:rsidP="00B52606">
            <w:pPr>
              <w:spacing w:after="0" w:line="240" w:lineRule="auto"/>
              <w:jc w:val="both"/>
              <w:rPr>
                <w:rFonts w:ascii="Arial Narrow" w:eastAsia="Arial Narrow" w:hAnsi="Arial Narrow" w:cs="Arial"/>
                <w:lang w:eastAsia="en-ZA"/>
              </w:rPr>
            </w:pPr>
            <w:r>
              <w:rPr>
                <w:rFonts w:ascii="Arial Narrow" w:eastAsia="Arial Narrow" w:hAnsi="Arial Narrow" w:cs="Arial"/>
                <w:lang w:val="en-GB" w:eastAsia="en-ZA"/>
              </w:rPr>
              <w:t xml:space="preserve">The institution should </w:t>
            </w:r>
            <w:r w:rsidR="00C03711">
              <w:rPr>
                <w:rFonts w:ascii="Arial Narrow" w:eastAsia="Arial Narrow" w:hAnsi="Arial Narrow" w:cs="Arial"/>
                <w:lang w:val="en-GB" w:eastAsia="en-ZA"/>
              </w:rPr>
              <w:t xml:space="preserve">ensure that all applicable ethical considerations are clearly articulated in the research proposal. </w:t>
            </w:r>
            <w:r w:rsidR="002931DC">
              <w:rPr>
                <w:rFonts w:ascii="Arial Narrow" w:eastAsia="Arial Narrow" w:hAnsi="Arial Narrow" w:cs="Arial"/>
                <w:lang w:val="en-GB" w:eastAsia="en-ZA"/>
              </w:rPr>
              <w:t xml:space="preserve">Ethics requirements across multiple disciplines should be considered and adhered to. </w:t>
            </w:r>
            <w:r w:rsidR="00C03711">
              <w:rPr>
                <w:rFonts w:ascii="Arial Narrow" w:eastAsia="Arial Narrow" w:hAnsi="Arial Narrow" w:cs="Arial"/>
                <w:lang w:val="en-GB" w:eastAsia="en-ZA"/>
              </w:rPr>
              <w:t xml:space="preserve">The pre-recommendation </w:t>
            </w:r>
            <w:r w:rsidR="002931DC">
              <w:rPr>
                <w:rFonts w:ascii="Arial Narrow" w:eastAsia="Arial Narrow" w:hAnsi="Arial Narrow" w:cs="Arial"/>
                <w:lang w:val="en-GB" w:eastAsia="en-ZA"/>
              </w:rPr>
              <w:t xml:space="preserve">granted </w:t>
            </w:r>
            <w:r w:rsidR="00C03711">
              <w:rPr>
                <w:rFonts w:ascii="Arial Narrow" w:eastAsia="Arial Narrow" w:hAnsi="Arial Narrow" w:cs="Arial"/>
                <w:lang w:val="en-GB" w:eastAsia="en-ZA"/>
              </w:rPr>
              <w:t xml:space="preserve">by the evaluation committee will require that ethical </w:t>
            </w:r>
            <w:r>
              <w:rPr>
                <w:rFonts w:ascii="Arial Narrow" w:eastAsia="Arial Narrow" w:hAnsi="Arial Narrow" w:cs="Arial"/>
                <w:lang w:val="en-GB" w:eastAsia="en-ZA"/>
              </w:rPr>
              <w:t>cleara</w:t>
            </w:r>
            <w:r w:rsidR="00C03711">
              <w:rPr>
                <w:rFonts w:ascii="Arial Narrow" w:eastAsia="Arial Narrow" w:hAnsi="Arial Narrow" w:cs="Arial"/>
                <w:lang w:val="en-GB" w:eastAsia="en-ZA"/>
              </w:rPr>
              <w:t>nce from an appropriate university structure (i.e. research ethics board or relevant body</w:t>
            </w:r>
            <w:r w:rsidR="002931DC">
              <w:rPr>
                <w:rFonts w:ascii="Arial Narrow" w:eastAsia="Arial Narrow" w:hAnsi="Arial Narrow" w:cs="Arial"/>
                <w:lang w:val="en-GB" w:eastAsia="en-ZA"/>
              </w:rPr>
              <w:t xml:space="preserve">) </w:t>
            </w:r>
            <w:r w:rsidR="003F0F94">
              <w:rPr>
                <w:rFonts w:ascii="Arial Narrow" w:eastAsia="Arial Narrow" w:hAnsi="Arial Narrow" w:cs="Arial"/>
                <w:lang w:val="en-GB" w:eastAsia="en-ZA"/>
              </w:rPr>
              <w:t>be</w:t>
            </w:r>
            <w:r w:rsidR="005D5958">
              <w:rPr>
                <w:rFonts w:ascii="Arial Narrow" w:eastAsia="Arial Narrow" w:hAnsi="Arial Narrow" w:cs="Arial"/>
                <w:lang w:val="en-GB" w:eastAsia="en-ZA"/>
              </w:rPr>
              <w:t xml:space="preserve"> </w:t>
            </w:r>
            <w:r w:rsidR="00C03711">
              <w:rPr>
                <w:rFonts w:ascii="Arial Narrow" w:eastAsia="Arial Narrow" w:hAnsi="Arial Narrow" w:cs="Arial"/>
                <w:lang w:val="en-GB" w:eastAsia="en-ZA"/>
              </w:rPr>
              <w:t xml:space="preserve">submitted </w:t>
            </w:r>
            <w:r w:rsidR="002931DC">
              <w:rPr>
                <w:rFonts w:ascii="Arial Narrow" w:eastAsia="Arial Narrow" w:hAnsi="Arial Narrow" w:cs="Arial"/>
                <w:lang w:val="en-GB" w:eastAsia="en-ZA"/>
              </w:rPr>
              <w:t xml:space="preserve">to </w:t>
            </w:r>
            <w:r w:rsidR="00201EE7">
              <w:rPr>
                <w:rFonts w:ascii="Arial Narrow" w:eastAsia="Arial Narrow" w:hAnsi="Arial Narrow" w:cs="Arial"/>
                <w:lang w:val="en-GB" w:eastAsia="en-ZA"/>
              </w:rPr>
              <w:t>NRF-SAASTA</w:t>
            </w:r>
            <w:r w:rsidR="002931DC">
              <w:rPr>
                <w:rFonts w:ascii="Arial Narrow" w:eastAsia="Arial Narrow" w:hAnsi="Arial Narrow" w:cs="Arial"/>
                <w:lang w:val="en-GB" w:eastAsia="en-ZA"/>
              </w:rPr>
              <w:t xml:space="preserve"> </w:t>
            </w:r>
            <w:r w:rsidR="00026413">
              <w:rPr>
                <w:rFonts w:ascii="Arial Narrow" w:eastAsia="Arial Narrow" w:hAnsi="Arial Narrow" w:cs="Arial"/>
                <w:lang w:val="en-GB" w:eastAsia="en-ZA"/>
              </w:rPr>
              <w:t>prior to the release</w:t>
            </w:r>
            <w:r w:rsidR="00C03711">
              <w:rPr>
                <w:rFonts w:ascii="Arial Narrow" w:eastAsia="Arial Narrow" w:hAnsi="Arial Narrow" w:cs="Arial"/>
                <w:lang w:val="en-GB" w:eastAsia="en-ZA"/>
              </w:rPr>
              <w:t xml:space="preserve"> of </w:t>
            </w:r>
            <w:r w:rsidR="002931DC">
              <w:rPr>
                <w:rFonts w:ascii="Arial Narrow" w:eastAsia="Arial Narrow" w:hAnsi="Arial Narrow" w:cs="Arial"/>
                <w:lang w:val="en-GB" w:eastAsia="en-ZA"/>
              </w:rPr>
              <w:t>the first tranche</w:t>
            </w:r>
            <w:r w:rsidR="00902904">
              <w:rPr>
                <w:rFonts w:ascii="Arial Narrow" w:eastAsia="Arial Narrow" w:hAnsi="Arial Narrow" w:cs="Arial"/>
                <w:lang w:val="en-GB" w:eastAsia="en-ZA"/>
              </w:rPr>
              <w:t xml:space="preserve"> payment</w:t>
            </w:r>
            <w:r w:rsidR="002931DC">
              <w:rPr>
                <w:rFonts w:ascii="Arial Narrow" w:eastAsia="Arial Narrow" w:hAnsi="Arial Narrow" w:cs="Arial"/>
                <w:lang w:val="en-GB" w:eastAsia="en-ZA"/>
              </w:rPr>
              <w:t xml:space="preserve"> </w:t>
            </w:r>
            <w:r w:rsidR="00902904">
              <w:rPr>
                <w:rFonts w:ascii="Arial Narrow" w:eastAsia="Arial Narrow" w:hAnsi="Arial Narrow" w:cs="Arial"/>
                <w:lang w:val="en-GB" w:eastAsia="en-ZA"/>
              </w:rPr>
              <w:t xml:space="preserve">in order </w:t>
            </w:r>
            <w:r w:rsidR="002931DC">
              <w:rPr>
                <w:rFonts w:ascii="Arial Narrow" w:eastAsia="Arial Narrow" w:hAnsi="Arial Narrow" w:cs="Arial"/>
                <w:lang w:val="en-GB" w:eastAsia="en-ZA"/>
              </w:rPr>
              <w:t>t</w:t>
            </w:r>
            <w:r w:rsidR="00C03711">
              <w:rPr>
                <w:rFonts w:ascii="Arial Narrow" w:eastAsia="Arial Narrow" w:hAnsi="Arial Narrow" w:cs="Arial"/>
                <w:lang w:val="en-GB" w:eastAsia="en-ZA"/>
              </w:rPr>
              <w:t>o proceed</w:t>
            </w:r>
            <w:r w:rsidR="00D94CF9">
              <w:rPr>
                <w:rFonts w:ascii="Arial Narrow" w:eastAsia="Arial Narrow" w:hAnsi="Arial Narrow" w:cs="Arial"/>
                <w:lang w:val="en-GB" w:eastAsia="en-ZA"/>
              </w:rPr>
              <w:t xml:space="preserve">. </w:t>
            </w:r>
          </w:p>
          <w:p w14:paraId="26271F87" w14:textId="77777777" w:rsidR="00D41636" w:rsidRPr="00D71D4E" w:rsidRDefault="00D41636" w:rsidP="00B52606">
            <w:pPr>
              <w:spacing w:after="0" w:line="240" w:lineRule="auto"/>
              <w:jc w:val="both"/>
              <w:rPr>
                <w:rFonts w:ascii="Arial Narrow" w:eastAsia="Arial Narrow" w:hAnsi="Arial Narrow" w:cs="Arial"/>
                <w:lang w:eastAsia="en-ZA"/>
              </w:rPr>
            </w:pPr>
          </w:p>
        </w:tc>
      </w:tr>
      <w:tr w:rsidR="00EC6BCA" w:rsidRPr="009D72CA" w14:paraId="0BBC06CC" w14:textId="77777777" w:rsidTr="00F85F4B">
        <w:trPr>
          <w:trHeight w:val="624"/>
        </w:trPr>
        <w:tc>
          <w:tcPr>
            <w:tcW w:w="5000" w:type="pct"/>
            <w:shd w:val="clear" w:color="auto" w:fill="D9D9D9" w:themeFill="background1" w:themeFillShade="D9"/>
            <w:vAlign w:val="center"/>
          </w:tcPr>
          <w:p w14:paraId="542788E8" w14:textId="77777777" w:rsidR="00EC6BCA" w:rsidRDefault="00B428BB" w:rsidP="00BA0D6A">
            <w:pPr>
              <w:spacing w:after="0" w:line="240" w:lineRule="auto"/>
              <w:jc w:val="center"/>
              <w:rPr>
                <w:rFonts w:ascii="Arial Narrow" w:eastAsia="Arial" w:hAnsi="Arial Narrow" w:cs="Calibri"/>
                <w:b/>
                <w:bCs/>
                <w:caps/>
                <w:color w:val="365F91"/>
                <w:lang w:val="en-GB"/>
              </w:rPr>
            </w:pPr>
            <w:r>
              <w:rPr>
                <w:rFonts w:ascii="Arial Narrow" w:eastAsia="Arial" w:hAnsi="Arial Narrow" w:cs="Calibri"/>
                <w:b/>
                <w:bCs/>
                <w:caps/>
                <w:color w:val="365F91"/>
                <w:lang w:val="en-GB"/>
              </w:rPr>
              <w:t>GRANT category</w:t>
            </w:r>
          </w:p>
        </w:tc>
      </w:tr>
      <w:tr w:rsidR="00EC6BCA" w:rsidRPr="009D72CA" w14:paraId="10DEEA19" w14:textId="77777777" w:rsidTr="00B52606">
        <w:trPr>
          <w:trHeight w:val="624"/>
        </w:trPr>
        <w:tc>
          <w:tcPr>
            <w:tcW w:w="5000" w:type="pct"/>
            <w:shd w:val="clear" w:color="auto" w:fill="auto"/>
            <w:vAlign w:val="center"/>
          </w:tcPr>
          <w:p w14:paraId="475D83C5" w14:textId="782A8DF3" w:rsidR="00B428BB" w:rsidRDefault="00B428BB" w:rsidP="00EC6BCA">
            <w:pPr>
              <w:jc w:val="both"/>
              <w:rPr>
                <w:rFonts w:ascii="Arial Narrow" w:hAnsi="Arial Narrow" w:cs="Arial"/>
                <w:lang w:eastAsia="en-ZA"/>
              </w:rPr>
            </w:pPr>
            <w:r>
              <w:rPr>
                <w:rFonts w:ascii="Arial Narrow" w:hAnsi="Arial Narrow" w:cs="Arial"/>
                <w:lang w:eastAsia="en-ZA"/>
              </w:rPr>
              <w:t xml:space="preserve">This funding </w:t>
            </w:r>
            <w:r w:rsidR="00EC6BCA">
              <w:rPr>
                <w:rFonts w:ascii="Arial Narrow" w:hAnsi="Arial Narrow" w:cs="Arial"/>
                <w:lang w:eastAsia="en-ZA"/>
              </w:rPr>
              <w:t>instrument will permit the eligible institu</w:t>
            </w:r>
            <w:r w:rsidR="004A16DA">
              <w:rPr>
                <w:rFonts w:ascii="Arial Narrow" w:hAnsi="Arial Narrow" w:cs="Arial"/>
                <w:lang w:eastAsia="en-ZA"/>
              </w:rPr>
              <w:t xml:space="preserve">tions to </w:t>
            </w:r>
            <w:r>
              <w:rPr>
                <w:rFonts w:ascii="Arial Narrow" w:hAnsi="Arial Narrow" w:cs="Arial"/>
                <w:lang w:eastAsia="en-ZA"/>
              </w:rPr>
              <w:t>pursue a research project either on an annual or a quarterly basis, with project implementation to comm</w:t>
            </w:r>
            <w:r w:rsidR="0026630F">
              <w:rPr>
                <w:rFonts w:ascii="Arial Narrow" w:hAnsi="Arial Narrow" w:cs="Arial"/>
                <w:lang w:eastAsia="en-ZA"/>
              </w:rPr>
              <w:t xml:space="preserve">ence at the beginning of the government </w:t>
            </w:r>
            <w:r w:rsidR="00F97425">
              <w:rPr>
                <w:rFonts w:ascii="Arial Narrow" w:hAnsi="Arial Narrow" w:cs="Arial"/>
                <w:lang w:eastAsia="en-ZA"/>
              </w:rPr>
              <w:t>financial year (i.e. April</w:t>
            </w:r>
            <w:r>
              <w:rPr>
                <w:rFonts w:ascii="Arial Narrow" w:hAnsi="Arial Narrow" w:cs="Arial"/>
                <w:lang w:eastAsia="en-ZA"/>
              </w:rPr>
              <w:t xml:space="preserve">) or at the start of each quarter (i.e. </w:t>
            </w:r>
            <w:r w:rsidR="00F97425">
              <w:rPr>
                <w:rFonts w:ascii="Arial Narrow" w:hAnsi="Arial Narrow" w:cs="Arial"/>
                <w:lang w:eastAsia="en-ZA"/>
              </w:rPr>
              <w:t>April, July and September).</w:t>
            </w:r>
            <w:r w:rsidR="00801407">
              <w:rPr>
                <w:rFonts w:ascii="Arial Narrow" w:hAnsi="Arial Narrow" w:cs="Arial"/>
                <w:lang w:eastAsia="en-ZA"/>
              </w:rPr>
              <w:t xml:space="preserve"> </w:t>
            </w:r>
            <w:r w:rsidR="00F97425">
              <w:rPr>
                <w:rFonts w:ascii="Arial Narrow" w:hAnsi="Arial Narrow" w:cs="Arial"/>
                <w:lang w:eastAsia="en-ZA"/>
              </w:rPr>
              <w:t xml:space="preserve"> </w:t>
            </w:r>
          </w:p>
          <w:p w14:paraId="6994F73A" w14:textId="77777777" w:rsidR="00F97425" w:rsidRPr="00F97425" w:rsidRDefault="00F97425" w:rsidP="00EC6BCA">
            <w:pPr>
              <w:jc w:val="both"/>
              <w:rPr>
                <w:rFonts w:ascii="Arial Narrow" w:hAnsi="Arial Narrow" w:cs="Arial"/>
                <w:sz w:val="2"/>
                <w:szCs w:val="2"/>
                <w:lang w:eastAsia="en-ZA"/>
              </w:rPr>
            </w:pPr>
          </w:p>
          <w:p w14:paraId="12DD6409" w14:textId="77777777" w:rsidR="00F97425" w:rsidRPr="00F97425" w:rsidRDefault="00F97425" w:rsidP="00EC6BCA">
            <w:pPr>
              <w:pStyle w:val="ListParagraph"/>
              <w:numPr>
                <w:ilvl w:val="0"/>
                <w:numId w:val="25"/>
              </w:numPr>
              <w:jc w:val="both"/>
              <w:rPr>
                <w:rFonts w:ascii="Arial Narrow" w:hAnsi="Arial Narrow" w:cs="Arial"/>
                <w:b/>
                <w:lang w:eastAsia="en-ZA"/>
              </w:rPr>
            </w:pPr>
            <w:r w:rsidRPr="00F97425">
              <w:rPr>
                <w:rFonts w:ascii="Arial Narrow" w:hAnsi="Arial Narrow" w:cs="Arial"/>
                <w:b/>
                <w:lang w:eastAsia="en-ZA"/>
              </w:rPr>
              <w:t xml:space="preserve">Option 1: Annual </w:t>
            </w:r>
            <w:r>
              <w:rPr>
                <w:rFonts w:ascii="Arial Narrow" w:hAnsi="Arial Narrow" w:cs="Arial"/>
                <w:b/>
                <w:lang w:eastAsia="en-ZA"/>
              </w:rPr>
              <w:t>Grant Category</w:t>
            </w:r>
          </w:p>
          <w:p w14:paraId="1E138856" w14:textId="2130AA7D" w:rsidR="003F0F94" w:rsidRPr="00E60678" w:rsidRDefault="00EC6BCA" w:rsidP="00E60678">
            <w:pPr>
              <w:pStyle w:val="ListParagraph"/>
              <w:numPr>
                <w:ilvl w:val="0"/>
                <w:numId w:val="28"/>
              </w:numPr>
              <w:jc w:val="both"/>
              <w:rPr>
                <w:rFonts w:ascii="Arial Narrow" w:hAnsi="Arial Narrow" w:cs="Arial"/>
                <w:lang w:eastAsia="en-ZA"/>
              </w:rPr>
            </w:pPr>
            <w:r>
              <w:rPr>
                <w:rFonts w:ascii="Arial Narrow" w:hAnsi="Arial Narrow" w:cs="Arial"/>
                <w:lang w:eastAsia="en-ZA"/>
              </w:rPr>
              <w:t xml:space="preserve">This proposal </w:t>
            </w:r>
            <w:r w:rsidR="00E73065">
              <w:rPr>
                <w:rFonts w:ascii="Arial Narrow" w:hAnsi="Arial Narrow" w:cs="Arial"/>
                <w:lang w:eastAsia="en-ZA"/>
              </w:rPr>
              <w:t>outline</w:t>
            </w:r>
            <w:r w:rsidR="00902904">
              <w:rPr>
                <w:rFonts w:ascii="Arial Narrow" w:hAnsi="Arial Narrow" w:cs="Arial"/>
                <w:lang w:eastAsia="en-ZA"/>
              </w:rPr>
              <w:t>s</w:t>
            </w:r>
            <w:r w:rsidR="00E73065">
              <w:rPr>
                <w:rFonts w:ascii="Arial Narrow" w:hAnsi="Arial Narrow" w:cs="Arial"/>
                <w:lang w:eastAsia="en-ZA"/>
              </w:rPr>
              <w:t xml:space="preserve"> a </w:t>
            </w:r>
            <w:r>
              <w:rPr>
                <w:rFonts w:ascii="Arial Narrow" w:hAnsi="Arial Narrow" w:cs="Arial"/>
                <w:lang w:eastAsia="en-ZA"/>
              </w:rPr>
              <w:t xml:space="preserve">research project with a time span of at least one year </w:t>
            </w:r>
            <w:r w:rsidR="005A260B">
              <w:rPr>
                <w:rFonts w:ascii="Arial Narrow" w:hAnsi="Arial Narrow" w:cs="Arial"/>
                <w:lang w:eastAsia="en-ZA"/>
              </w:rPr>
              <w:t>and a</w:t>
            </w:r>
            <w:r>
              <w:rPr>
                <w:rFonts w:ascii="Arial Narrow" w:hAnsi="Arial Narrow" w:cs="Arial"/>
                <w:lang w:eastAsia="en-ZA"/>
              </w:rPr>
              <w:t xml:space="preserve"> maximum duration of three years, with contract renewal based on the terms and conditions of the grant</w:t>
            </w:r>
            <w:r w:rsidR="00026413">
              <w:rPr>
                <w:rFonts w:ascii="Arial Narrow" w:hAnsi="Arial Narrow" w:cs="Arial"/>
                <w:lang w:eastAsia="en-ZA"/>
              </w:rPr>
              <w:t>, and subject to the submission of appropriately detailed progress reports</w:t>
            </w:r>
            <w:r>
              <w:rPr>
                <w:rFonts w:ascii="Arial Narrow" w:hAnsi="Arial Narrow" w:cs="Arial"/>
                <w:lang w:eastAsia="en-ZA"/>
              </w:rPr>
              <w:t xml:space="preserve">. </w:t>
            </w:r>
            <w:r w:rsidR="005A260B">
              <w:rPr>
                <w:rFonts w:ascii="Arial Narrow" w:hAnsi="Arial Narrow" w:cs="Arial"/>
                <w:lang w:eastAsia="en-ZA"/>
              </w:rPr>
              <w:t>The research project under this category should or will be of substantial scope and</w:t>
            </w:r>
            <w:r w:rsidR="00BE61F3">
              <w:rPr>
                <w:rFonts w:ascii="Arial Narrow" w:hAnsi="Arial Narrow" w:cs="Arial"/>
                <w:lang w:eastAsia="en-ZA"/>
              </w:rPr>
              <w:t>,</w:t>
            </w:r>
            <w:r w:rsidR="005A260B">
              <w:rPr>
                <w:rFonts w:ascii="Arial Narrow" w:hAnsi="Arial Narrow" w:cs="Arial"/>
                <w:lang w:eastAsia="en-ZA"/>
              </w:rPr>
              <w:t xml:space="preserve"> </w:t>
            </w:r>
            <w:r w:rsidR="00BE61F3">
              <w:rPr>
                <w:rFonts w:ascii="Arial Narrow" w:hAnsi="Arial Narrow" w:cs="Arial"/>
                <w:lang w:eastAsia="en-ZA"/>
              </w:rPr>
              <w:t xml:space="preserve">as </w:t>
            </w:r>
            <w:r w:rsidR="00E73065">
              <w:rPr>
                <w:rFonts w:ascii="Arial Narrow" w:hAnsi="Arial Narrow" w:cs="Arial"/>
                <w:lang w:eastAsia="en-ZA"/>
              </w:rPr>
              <w:t xml:space="preserve">such, </w:t>
            </w:r>
            <w:r w:rsidR="00902904">
              <w:rPr>
                <w:rFonts w:ascii="Arial Narrow" w:hAnsi="Arial Narrow" w:cs="Arial"/>
                <w:lang w:eastAsia="en-ZA"/>
              </w:rPr>
              <w:t xml:space="preserve">this </w:t>
            </w:r>
            <w:r w:rsidR="005A260B">
              <w:rPr>
                <w:rFonts w:ascii="Arial Narrow" w:hAnsi="Arial Narrow" w:cs="Arial"/>
                <w:lang w:eastAsia="en-ZA"/>
              </w:rPr>
              <w:t xml:space="preserve">should be reflected in its budget. </w:t>
            </w:r>
          </w:p>
          <w:p w14:paraId="206D0B99" w14:textId="77777777" w:rsidR="003F0F94" w:rsidRDefault="003F0F94" w:rsidP="00E60678">
            <w:pPr>
              <w:pStyle w:val="ListParagraph"/>
              <w:rPr>
                <w:rFonts w:ascii="Arial Narrow" w:hAnsi="Arial Narrow" w:cs="Arial"/>
                <w:b/>
                <w:lang w:eastAsia="en-ZA"/>
              </w:rPr>
            </w:pPr>
          </w:p>
          <w:p w14:paraId="6BF25CA3" w14:textId="77777777" w:rsidR="003F0F94" w:rsidRDefault="003F0F94" w:rsidP="00E60678">
            <w:pPr>
              <w:pStyle w:val="ListParagraph"/>
              <w:rPr>
                <w:rFonts w:ascii="Arial Narrow" w:hAnsi="Arial Narrow" w:cs="Arial"/>
                <w:b/>
                <w:lang w:eastAsia="en-ZA"/>
              </w:rPr>
            </w:pPr>
          </w:p>
          <w:p w14:paraId="4BFE92AA" w14:textId="23BC0805" w:rsidR="00F97425" w:rsidRDefault="00F97425" w:rsidP="00F97425">
            <w:pPr>
              <w:pStyle w:val="ListParagraph"/>
              <w:numPr>
                <w:ilvl w:val="0"/>
                <w:numId w:val="25"/>
              </w:numPr>
              <w:rPr>
                <w:rFonts w:ascii="Arial Narrow" w:hAnsi="Arial Narrow" w:cs="Arial"/>
                <w:b/>
                <w:lang w:eastAsia="en-ZA"/>
              </w:rPr>
            </w:pPr>
            <w:r>
              <w:rPr>
                <w:rFonts w:ascii="Arial Narrow" w:hAnsi="Arial Narrow" w:cs="Arial"/>
                <w:b/>
                <w:lang w:eastAsia="en-ZA"/>
              </w:rPr>
              <w:t>Option 2: Quarterly</w:t>
            </w:r>
            <w:r w:rsidRPr="00F97425">
              <w:rPr>
                <w:rFonts w:ascii="Arial Narrow" w:hAnsi="Arial Narrow" w:cs="Arial"/>
                <w:b/>
                <w:lang w:eastAsia="en-ZA"/>
              </w:rPr>
              <w:t xml:space="preserve"> Grant Category</w:t>
            </w:r>
          </w:p>
          <w:p w14:paraId="004D5343" w14:textId="677A78F8" w:rsidR="00EC6BCA" w:rsidRPr="00590CE3" w:rsidRDefault="00EC6BCA" w:rsidP="00EC6BCA">
            <w:pPr>
              <w:pStyle w:val="ListParagraph"/>
              <w:numPr>
                <w:ilvl w:val="0"/>
                <w:numId w:val="28"/>
              </w:numPr>
              <w:jc w:val="both"/>
              <w:rPr>
                <w:rFonts w:ascii="Arial Narrow" w:hAnsi="Arial Narrow" w:cs="Arial"/>
                <w:b/>
                <w:lang w:eastAsia="en-ZA"/>
              </w:rPr>
            </w:pPr>
            <w:r w:rsidRPr="00F97425">
              <w:rPr>
                <w:rFonts w:ascii="Arial Narrow" w:hAnsi="Arial Narrow" w:cs="Arial"/>
                <w:lang w:eastAsia="en-ZA"/>
              </w:rPr>
              <w:t>This proposal outline</w:t>
            </w:r>
            <w:r w:rsidR="00200EC6">
              <w:rPr>
                <w:rFonts w:ascii="Arial Narrow" w:hAnsi="Arial Narrow" w:cs="Arial"/>
                <w:lang w:eastAsia="en-ZA"/>
              </w:rPr>
              <w:t>s</w:t>
            </w:r>
            <w:r w:rsidR="003F0F94">
              <w:rPr>
                <w:rFonts w:ascii="Arial Narrow" w:hAnsi="Arial Narrow" w:cs="Arial"/>
                <w:lang w:eastAsia="en-ZA"/>
              </w:rPr>
              <w:t xml:space="preserve"> </w:t>
            </w:r>
            <w:r w:rsidRPr="00F97425">
              <w:rPr>
                <w:rFonts w:ascii="Arial Narrow" w:hAnsi="Arial Narrow" w:cs="Arial"/>
                <w:lang w:eastAsia="en-ZA"/>
              </w:rPr>
              <w:t xml:space="preserve">a </w:t>
            </w:r>
            <w:r w:rsidR="00E73065">
              <w:rPr>
                <w:rFonts w:ascii="Arial Narrow" w:hAnsi="Arial Narrow" w:cs="Arial"/>
                <w:lang w:eastAsia="en-ZA"/>
              </w:rPr>
              <w:t xml:space="preserve">research </w:t>
            </w:r>
            <w:r w:rsidRPr="00F97425">
              <w:rPr>
                <w:rFonts w:ascii="Arial Narrow" w:hAnsi="Arial Narrow" w:cs="Arial"/>
                <w:lang w:eastAsia="en-ZA"/>
              </w:rPr>
              <w:t xml:space="preserve">project </w:t>
            </w:r>
            <w:r w:rsidR="003F0F94">
              <w:rPr>
                <w:rFonts w:ascii="Arial Narrow" w:hAnsi="Arial Narrow" w:cs="Arial"/>
                <w:lang w:eastAsia="en-ZA"/>
              </w:rPr>
              <w:t>of limited</w:t>
            </w:r>
            <w:r w:rsidRPr="00F97425">
              <w:rPr>
                <w:rFonts w:ascii="Arial Narrow" w:hAnsi="Arial Narrow" w:cs="Arial"/>
                <w:lang w:eastAsia="en-ZA"/>
              </w:rPr>
              <w:t xml:space="preserve"> scope and budget</w:t>
            </w:r>
            <w:r w:rsidR="001A4B57">
              <w:rPr>
                <w:rFonts w:ascii="Arial Narrow" w:hAnsi="Arial Narrow" w:cs="Arial"/>
                <w:lang w:eastAsia="en-ZA"/>
              </w:rPr>
              <w:t>. A</w:t>
            </w:r>
            <w:r w:rsidRPr="00F97425">
              <w:rPr>
                <w:rFonts w:ascii="Arial Narrow" w:hAnsi="Arial Narrow" w:cs="Arial"/>
                <w:lang w:eastAsia="en-ZA"/>
              </w:rPr>
              <w:t xml:space="preserve">s such, </w:t>
            </w:r>
            <w:r w:rsidR="001A4B57">
              <w:rPr>
                <w:rFonts w:ascii="Arial Narrow" w:hAnsi="Arial Narrow" w:cs="Arial"/>
                <w:lang w:eastAsia="en-ZA"/>
              </w:rPr>
              <w:t xml:space="preserve">the project </w:t>
            </w:r>
            <w:r w:rsidRPr="00F97425">
              <w:rPr>
                <w:rFonts w:ascii="Arial Narrow" w:hAnsi="Arial Narrow" w:cs="Arial"/>
                <w:lang w:eastAsia="en-ZA"/>
              </w:rPr>
              <w:t xml:space="preserve">will be conducted </w:t>
            </w:r>
            <w:r w:rsidR="001A4B57">
              <w:rPr>
                <w:rFonts w:ascii="Arial Narrow" w:hAnsi="Arial Narrow" w:cs="Arial"/>
                <w:lang w:eastAsia="en-ZA"/>
              </w:rPr>
              <w:t>over</w:t>
            </w:r>
            <w:r w:rsidR="001A4B57" w:rsidRPr="00F97425">
              <w:rPr>
                <w:rFonts w:ascii="Arial Narrow" w:hAnsi="Arial Narrow" w:cs="Arial"/>
                <w:lang w:eastAsia="en-ZA"/>
              </w:rPr>
              <w:t xml:space="preserve"> </w:t>
            </w:r>
            <w:r w:rsidRPr="00F97425">
              <w:rPr>
                <w:rFonts w:ascii="Arial Narrow" w:hAnsi="Arial Narrow" w:cs="Arial"/>
                <w:lang w:eastAsia="en-ZA"/>
              </w:rPr>
              <w:t>three</w:t>
            </w:r>
            <w:r w:rsidR="00200EC6">
              <w:rPr>
                <w:rFonts w:ascii="Arial Narrow" w:hAnsi="Arial Narrow" w:cs="Arial"/>
                <w:lang w:eastAsia="en-ZA"/>
              </w:rPr>
              <w:t xml:space="preserve"> (3)</w:t>
            </w:r>
            <w:r w:rsidRPr="00F97425">
              <w:rPr>
                <w:rFonts w:ascii="Arial Narrow" w:hAnsi="Arial Narrow" w:cs="Arial"/>
                <w:lang w:eastAsia="en-ZA"/>
              </w:rPr>
              <w:t xml:space="preserve"> to six </w:t>
            </w:r>
            <w:r w:rsidR="00200EC6">
              <w:rPr>
                <w:rFonts w:ascii="Arial Narrow" w:hAnsi="Arial Narrow" w:cs="Arial"/>
                <w:lang w:eastAsia="en-ZA"/>
              </w:rPr>
              <w:t xml:space="preserve">(6) </w:t>
            </w:r>
            <w:r w:rsidRPr="00F97425">
              <w:rPr>
                <w:rFonts w:ascii="Arial Narrow" w:hAnsi="Arial Narrow" w:cs="Arial"/>
                <w:lang w:eastAsia="en-ZA"/>
              </w:rPr>
              <w:t xml:space="preserve">months. These projects should be completed by the end of the third quarter to </w:t>
            </w:r>
            <w:r w:rsidR="00F97425">
              <w:rPr>
                <w:rFonts w:ascii="Arial Narrow" w:hAnsi="Arial Narrow" w:cs="Arial"/>
                <w:lang w:eastAsia="en-ZA"/>
              </w:rPr>
              <w:t>enable all parties</w:t>
            </w:r>
            <w:r w:rsidRPr="00F97425">
              <w:rPr>
                <w:rFonts w:ascii="Arial Narrow" w:hAnsi="Arial Narrow" w:cs="Arial"/>
                <w:lang w:eastAsia="en-ZA"/>
              </w:rPr>
              <w:t xml:space="preserve"> sufficient time to reconcile the project</w:t>
            </w:r>
            <w:r w:rsidR="00200EC6">
              <w:rPr>
                <w:rFonts w:ascii="Arial Narrow" w:hAnsi="Arial Narrow" w:cs="Arial"/>
                <w:lang w:eastAsia="en-ZA"/>
              </w:rPr>
              <w:t>’s finances</w:t>
            </w:r>
            <w:r w:rsidRPr="00F97425">
              <w:rPr>
                <w:rFonts w:ascii="Arial Narrow" w:hAnsi="Arial Narrow" w:cs="Arial"/>
                <w:lang w:eastAsia="en-ZA"/>
              </w:rPr>
              <w:t xml:space="preserve">. </w:t>
            </w:r>
          </w:p>
          <w:p w14:paraId="317FDA1A" w14:textId="468F38FE" w:rsidR="00964AF2" w:rsidRPr="00EC6BCA" w:rsidRDefault="002931DC" w:rsidP="00336D17">
            <w:pPr>
              <w:jc w:val="both"/>
              <w:rPr>
                <w:rFonts w:ascii="Arial Narrow" w:hAnsi="Arial Narrow" w:cs="Arial"/>
                <w:lang w:eastAsia="en-ZA"/>
              </w:rPr>
            </w:pPr>
            <w:r>
              <w:rPr>
                <w:rFonts w:ascii="Arial Narrow" w:hAnsi="Arial Narrow" w:cs="Arial"/>
                <w:lang w:eastAsia="en-ZA"/>
              </w:rPr>
              <w:t xml:space="preserve">Should </w:t>
            </w:r>
            <w:r w:rsidR="001A4B57">
              <w:rPr>
                <w:rFonts w:ascii="Arial Narrow" w:hAnsi="Arial Narrow" w:cs="Arial"/>
                <w:lang w:eastAsia="en-ZA"/>
              </w:rPr>
              <w:t xml:space="preserve">any </w:t>
            </w:r>
            <w:r w:rsidR="00EC6BCA">
              <w:rPr>
                <w:rFonts w:ascii="Arial Narrow" w:hAnsi="Arial Narrow" w:cs="Arial"/>
                <w:lang w:eastAsia="en-ZA"/>
              </w:rPr>
              <w:t>research proposal</w:t>
            </w:r>
            <w:r w:rsidR="001A4B57">
              <w:rPr>
                <w:rFonts w:ascii="Arial Narrow" w:hAnsi="Arial Narrow" w:cs="Arial"/>
                <w:lang w:eastAsia="en-ZA"/>
              </w:rPr>
              <w:t>s</w:t>
            </w:r>
            <w:r w:rsidR="00EC6BCA">
              <w:rPr>
                <w:rFonts w:ascii="Arial Narrow" w:hAnsi="Arial Narrow" w:cs="Arial"/>
                <w:lang w:eastAsia="en-ZA"/>
              </w:rPr>
              <w:t xml:space="preserve"> recommended </w:t>
            </w:r>
            <w:r w:rsidR="001A4B57">
              <w:rPr>
                <w:rFonts w:ascii="Arial Narrow" w:hAnsi="Arial Narrow" w:cs="Arial"/>
                <w:lang w:eastAsia="en-ZA"/>
              </w:rPr>
              <w:t xml:space="preserve">by the evaluation committee </w:t>
            </w:r>
            <w:r w:rsidR="00EC6BCA">
              <w:rPr>
                <w:rFonts w:ascii="Arial Narrow" w:hAnsi="Arial Narrow" w:cs="Arial"/>
                <w:lang w:eastAsia="en-ZA"/>
              </w:rPr>
              <w:t xml:space="preserve">not be funded due to budgetary constraints, the </w:t>
            </w:r>
            <w:r w:rsidR="001A4B57">
              <w:rPr>
                <w:rFonts w:ascii="Arial Narrow" w:hAnsi="Arial Narrow" w:cs="Arial"/>
                <w:lang w:eastAsia="en-ZA"/>
              </w:rPr>
              <w:t xml:space="preserve">recommended </w:t>
            </w:r>
            <w:r w:rsidR="00EC6BCA">
              <w:rPr>
                <w:rFonts w:ascii="Arial Narrow" w:hAnsi="Arial Narrow" w:cs="Arial"/>
                <w:lang w:eastAsia="en-ZA"/>
              </w:rPr>
              <w:t>project</w:t>
            </w:r>
            <w:r w:rsidR="001A4B57">
              <w:rPr>
                <w:rFonts w:ascii="Arial Narrow" w:hAnsi="Arial Narrow" w:cs="Arial"/>
                <w:lang w:eastAsia="en-ZA"/>
              </w:rPr>
              <w:t>/s</w:t>
            </w:r>
            <w:r w:rsidR="00EC6BCA">
              <w:rPr>
                <w:rFonts w:ascii="Arial Narrow" w:hAnsi="Arial Narrow" w:cs="Arial"/>
                <w:lang w:eastAsia="en-ZA"/>
              </w:rPr>
              <w:t xml:space="preserve"> will be reconsidered for prioritisation and funding in the nex</w:t>
            </w:r>
            <w:r>
              <w:rPr>
                <w:rFonts w:ascii="Arial Narrow" w:hAnsi="Arial Narrow" w:cs="Arial"/>
                <w:lang w:eastAsia="en-ZA"/>
              </w:rPr>
              <w:t>t funding cycle. Applicants may</w:t>
            </w:r>
            <w:r w:rsidR="00EC6BCA">
              <w:rPr>
                <w:rFonts w:ascii="Arial Narrow" w:hAnsi="Arial Narrow" w:cs="Arial"/>
                <w:lang w:eastAsia="en-ZA"/>
              </w:rPr>
              <w:t xml:space="preserve"> be</w:t>
            </w:r>
            <w:r>
              <w:rPr>
                <w:rFonts w:ascii="Arial Narrow" w:hAnsi="Arial Narrow" w:cs="Arial"/>
                <w:lang w:eastAsia="en-ZA"/>
              </w:rPr>
              <w:t xml:space="preserve"> required to re-submit </w:t>
            </w:r>
            <w:r w:rsidR="00026413">
              <w:rPr>
                <w:rFonts w:ascii="Arial Narrow" w:hAnsi="Arial Narrow" w:cs="Arial"/>
                <w:lang w:eastAsia="en-ZA"/>
              </w:rPr>
              <w:t>an updated</w:t>
            </w:r>
            <w:r w:rsidR="001A4B57">
              <w:rPr>
                <w:rFonts w:ascii="Arial Narrow" w:hAnsi="Arial Narrow" w:cs="Arial"/>
                <w:lang w:eastAsia="en-ZA"/>
              </w:rPr>
              <w:t xml:space="preserve"> </w:t>
            </w:r>
            <w:r>
              <w:rPr>
                <w:rFonts w:ascii="Arial Narrow" w:hAnsi="Arial Narrow" w:cs="Arial"/>
                <w:lang w:eastAsia="en-ZA"/>
              </w:rPr>
              <w:t>proposal</w:t>
            </w:r>
            <w:r w:rsidR="00EC6BCA">
              <w:rPr>
                <w:rFonts w:ascii="Arial Narrow" w:hAnsi="Arial Narrow" w:cs="Arial"/>
                <w:lang w:eastAsia="en-ZA"/>
              </w:rPr>
              <w:t xml:space="preserve">. </w:t>
            </w:r>
          </w:p>
        </w:tc>
      </w:tr>
      <w:tr w:rsidR="00EC6BCA" w:rsidRPr="009D72CA" w14:paraId="473A15DB" w14:textId="77777777" w:rsidTr="00F85F4B">
        <w:trPr>
          <w:trHeight w:val="624"/>
        </w:trPr>
        <w:tc>
          <w:tcPr>
            <w:tcW w:w="5000" w:type="pct"/>
            <w:shd w:val="clear" w:color="auto" w:fill="D9D9D9" w:themeFill="background1" w:themeFillShade="D9"/>
            <w:vAlign w:val="center"/>
          </w:tcPr>
          <w:p w14:paraId="52C769FE" w14:textId="77777777" w:rsidR="00EC6BCA" w:rsidRDefault="00EC6BCA" w:rsidP="00EC6BCA">
            <w:pPr>
              <w:spacing w:after="0" w:line="240" w:lineRule="auto"/>
              <w:jc w:val="center"/>
              <w:rPr>
                <w:rFonts w:ascii="Arial Narrow" w:eastAsia="Arial" w:hAnsi="Arial Narrow" w:cs="Calibri"/>
                <w:b/>
                <w:bCs/>
                <w:caps/>
                <w:color w:val="365F91"/>
                <w:lang w:val="en-GB"/>
              </w:rPr>
            </w:pPr>
            <w:r>
              <w:rPr>
                <w:rFonts w:ascii="Arial Narrow" w:eastAsia="Arial" w:hAnsi="Arial Narrow" w:cs="Calibri"/>
                <w:b/>
                <w:bCs/>
                <w:caps/>
                <w:color w:val="365F91"/>
                <w:lang w:val="en-GB"/>
              </w:rPr>
              <w:t>general</w:t>
            </w:r>
            <w:r w:rsidR="001F39A5">
              <w:rPr>
                <w:rFonts w:ascii="Arial Narrow" w:eastAsia="Arial" w:hAnsi="Arial Narrow" w:cs="Calibri"/>
                <w:b/>
                <w:bCs/>
                <w:caps/>
                <w:color w:val="365F91"/>
                <w:lang w:val="en-GB"/>
              </w:rPr>
              <w:t xml:space="preserve"> AND SPECIAL</w:t>
            </w:r>
            <w:r>
              <w:rPr>
                <w:rFonts w:ascii="Arial Narrow" w:eastAsia="Arial" w:hAnsi="Arial Narrow" w:cs="Calibri"/>
                <w:b/>
                <w:bCs/>
                <w:caps/>
                <w:color w:val="365F91"/>
                <w:lang w:val="en-GB"/>
              </w:rPr>
              <w:t xml:space="preserve"> conditions of a grant</w:t>
            </w:r>
          </w:p>
        </w:tc>
      </w:tr>
      <w:tr w:rsidR="00EC6BCA" w:rsidRPr="009D72CA" w14:paraId="4AAB1ADB" w14:textId="77777777" w:rsidTr="00827DCA">
        <w:trPr>
          <w:trHeight w:val="822"/>
        </w:trPr>
        <w:tc>
          <w:tcPr>
            <w:tcW w:w="5000" w:type="pct"/>
            <w:shd w:val="clear" w:color="auto" w:fill="FFFFFF" w:themeFill="background1"/>
          </w:tcPr>
          <w:p w14:paraId="1A655192" w14:textId="29C12151" w:rsidR="00B30690" w:rsidRDefault="00B30690" w:rsidP="00B30690">
            <w:pPr>
              <w:spacing w:after="0" w:line="240" w:lineRule="auto"/>
              <w:jc w:val="both"/>
              <w:rPr>
                <w:rFonts w:ascii="Arial Narrow" w:hAnsi="Arial Narrow" w:cs="Arial"/>
                <w:lang w:eastAsia="en-ZA"/>
              </w:rPr>
            </w:pPr>
            <w:r w:rsidRPr="00B30690">
              <w:rPr>
                <w:rFonts w:ascii="Arial Narrow" w:hAnsi="Arial Narrow" w:cs="Arial"/>
                <w:lang w:val="en-GB" w:eastAsia="en-ZA"/>
              </w:rPr>
              <w:t>T</w:t>
            </w:r>
            <w:r>
              <w:rPr>
                <w:rFonts w:ascii="Arial Narrow" w:hAnsi="Arial Narrow" w:cs="Arial"/>
                <w:lang w:val="en-GB" w:eastAsia="en-ZA"/>
              </w:rPr>
              <w:t xml:space="preserve">he </w:t>
            </w:r>
            <w:r w:rsidR="001D14A8">
              <w:rPr>
                <w:rFonts w:ascii="Arial Narrow" w:hAnsi="Arial Narrow" w:cs="Arial"/>
                <w:lang w:val="en-GB" w:eastAsia="en-ZA"/>
              </w:rPr>
              <w:t>Science Shop</w:t>
            </w:r>
            <w:r>
              <w:rPr>
                <w:rFonts w:ascii="Arial Narrow" w:hAnsi="Arial Narrow" w:cs="Arial"/>
                <w:lang w:val="en-GB" w:eastAsia="en-ZA"/>
              </w:rPr>
              <w:t xml:space="preserve">s grant funding is guided by the </w:t>
            </w:r>
            <w:r w:rsidRPr="00553B37">
              <w:rPr>
                <w:rFonts w:ascii="Arial Narrow" w:hAnsi="Arial Narrow" w:cs="Arial"/>
                <w:lang w:val="en-GB" w:eastAsia="en-ZA"/>
              </w:rPr>
              <w:t>Science Engagement Grant Management</w:t>
            </w:r>
            <w:r w:rsidR="00553B37">
              <w:rPr>
                <w:rFonts w:ascii="Arial Narrow" w:hAnsi="Arial Narrow" w:cs="Arial"/>
                <w:lang w:val="en-GB" w:eastAsia="en-ZA"/>
              </w:rPr>
              <w:t xml:space="preserve"> Framework (SEGMF) </w:t>
            </w:r>
            <w:r w:rsidRPr="00553B37">
              <w:rPr>
                <w:rFonts w:ascii="Arial Narrow" w:hAnsi="Arial Narrow" w:cs="Arial"/>
                <w:lang w:eastAsia="en-ZA"/>
              </w:rPr>
              <w:t>in line with the approved NRF Research, Innovation and Science Engagement Funding Policy</w:t>
            </w:r>
            <w:r>
              <w:rPr>
                <w:rFonts w:ascii="Arial Narrow" w:hAnsi="Arial Narrow" w:cs="Arial"/>
                <w:lang w:eastAsia="en-ZA"/>
              </w:rPr>
              <w:t xml:space="preserve"> and all the general conditions of a grant are applicable. </w:t>
            </w:r>
          </w:p>
          <w:p w14:paraId="1F8D3599" w14:textId="30697FEA" w:rsidR="00964AF2" w:rsidRDefault="00964AF2" w:rsidP="00B30690">
            <w:pPr>
              <w:spacing w:after="0" w:line="240" w:lineRule="auto"/>
              <w:jc w:val="both"/>
              <w:rPr>
                <w:rFonts w:ascii="Arial Narrow" w:hAnsi="Arial Narrow" w:cs="Arial"/>
                <w:lang w:eastAsia="en-ZA"/>
              </w:rPr>
            </w:pPr>
          </w:p>
          <w:p w14:paraId="0FD9616B" w14:textId="77777777" w:rsidR="00B30690" w:rsidRDefault="00B13369" w:rsidP="00B30690">
            <w:pPr>
              <w:pStyle w:val="ListParagraph"/>
              <w:numPr>
                <w:ilvl w:val="0"/>
                <w:numId w:val="25"/>
              </w:numPr>
              <w:spacing w:after="0" w:line="240" w:lineRule="auto"/>
              <w:jc w:val="both"/>
              <w:rPr>
                <w:rFonts w:ascii="Arial Narrow" w:hAnsi="Arial Narrow" w:cs="Arial"/>
                <w:b/>
                <w:lang w:eastAsia="en-ZA"/>
              </w:rPr>
            </w:pPr>
            <w:r>
              <w:rPr>
                <w:rFonts w:ascii="Arial Narrow" w:hAnsi="Arial Narrow" w:cs="Arial"/>
                <w:b/>
                <w:lang w:eastAsia="en-ZA"/>
              </w:rPr>
              <w:t>Contractual</w:t>
            </w:r>
          </w:p>
          <w:p w14:paraId="217B0796" w14:textId="672D9E95" w:rsidR="00B13369" w:rsidRPr="00B13369" w:rsidRDefault="00B13369" w:rsidP="00B13369">
            <w:pPr>
              <w:pStyle w:val="ListParagraph"/>
              <w:numPr>
                <w:ilvl w:val="0"/>
                <w:numId w:val="28"/>
              </w:numPr>
              <w:spacing w:after="0" w:line="240" w:lineRule="auto"/>
              <w:jc w:val="both"/>
              <w:rPr>
                <w:rFonts w:ascii="Arial Narrow" w:hAnsi="Arial Narrow" w:cs="Arial"/>
                <w:b/>
                <w:lang w:eastAsia="en-ZA"/>
              </w:rPr>
            </w:pPr>
            <w:r>
              <w:rPr>
                <w:rFonts w:ascii="Arial Narrow" w:hAnsi="Arial Narrow" w:cs="Arial"/>
                <w:lang w:eastAsia="en-ZA"/>
              </w:rPr>
              <w:t>The successful applicant/s will be required to enter in</w:t>
            </w:r>
            <w:r w:rsidR="00837F82">
              <w:rPr>
                <w:rFonts w:ascii="Arial Narrow" w:hAnsi="Arial Narrow" w:cs="Arial"/>
                <w:lang w:eastAsia="en-ZA"/>
              </w:rPr>
              <w:t>to a grant funding agreement</w:t>
            </w:r>
            <w:r>
              <w:rPr>
                <w:rFonts w:ascii="Arial Narrow" w:hAnsi="Arial Narrow" w:cs="Arial"/>
                <w:lang w:eastAsia="en-ZA"/>
              </w:rPr>
              <w:t xml:space="preserve"> with </w:t>
            </w:r>
            <w:r w:rsidR="00201EE7">
              <w:rPr>
                <w:rFonts w:ascii="Arial Narrow" w:hAnsi="Arial Narrow" w:cs="Arial"/>
                <w:lang w:eastAsia="en-ZA"/>
              </w:rPr>
              <w:t>NRF-SAASTA</w:t>
            </w:r>
            <w:r>
              <w:rPr>
                <w:rFonts w:ascii="Arial Narrow" w:hAnsi="Arial Narrow" w:cs="Arial"/>
                <w:lang w:eastAsia="en-ZA"/>
              </w:rPr>
              <w:t xml:space="preserve"> for a specified </w:t>
            </w:r>
            <w:r w:rsidR="00837F82">
              <w:rPr>
                <w:rFonts w:ascii="Arial Narrow" w:hAnsi="Arial Narrow" w:cs="Arial"/>
                <w:lang w:eastAsia="en-ZA"/>
              </w:rPr>
              <w:t>period</w:t>
            </w:r>
            <w:r>
              <w:rPr>
                <w:rFonts w:ascii="Arial Narrow" w:hAnsi="Arial Narrow" w:cs="Arial"/>
                <w:lang w:eastAsia="en-ZA"/>
              </w:rPr>
              <w:t xml:space="preserve">. </w:t>
            </w:r>
            <w:r w:rsidR="005E535F">
              <w:rPr>
                <w:rFonts w:ascii="Arial Narrow" w:hAnsi="Arial Narrow" w:cs="Arial"/>
                <w:lang w:eastAsia="en-ZA"/>
              </w:rPr>
              <w:t>The call and grant terms of reference</w:t>
            </w:r>
            <w:r w:rsidR="00D014EB">
              <w:rPr>
                <w:rFonts w:ascii="Arial Narrow" w:hAnsi="Arial Narrow" w:cs="Arial"/>
                <w:lang w:eastAsia="en-ZA"/>
              </w:rPr>
              <w:t xml:space="preserve"> contained herein</w:t>
            </w:r>
            <w:r>
              <w:rPr>
                <w:rFonts w:ascii="Arial Narrow" w:hAnsi="Arial Narrow" w:cs="Arial"/>
                <w:lang w:eastAsia="en-ZA"/>
              </w:rPr>
              <w:t xml:space="preserve"> </w:t>
            </w:r>
            <w:r w:rsidR="00837F82">
              <w:rPr>
                <w:rFonts w:ascii="Arial Narrow" w:hAnsi="Arial Narrow" w:cs="Arial"/>
                <w:lang w:eastAsia="en-ZA"/>
              </w:rPr>
              <w:t xml:space="preserve">and the grant funding agreement to be signed by both parties, will constitute a legally binding contract. </w:t>
            </w:r>
          </w:p>
          <w:p w14:paraId="07DEC470" w14:textId="377C13AB" w:rsidR="00B13369" w:rsidRPr="00B13369" w:rsidRDefault="00B13369" w:rsidP="00B13369">
            <w:pPr>
              <w:pStyle w:val="ListParagraph"/>
              <w:numPr>
                <w:ilvl w:val="0"/>
                <w:numId w:val="28"/>
              </w:numPr>
              <w:spacing w:after="0" w:line="240" w:lineRule="auto"/>
              <w:jc w:val="both"/>
              <w:rPr>
                <w:rFonts w:ascii="Arial Narrow" w:hAnsi="Arial Narrow" w:cs="Arial"/>
                <w:b/>
                <w:lang w:eastAsia="en-ZA"/>
              </w:rPr>
            </w:pPr>
            <w:r>
              <w:rPr>
                <w:rFonts w:ascii="Arial Narrow" w:hAnsi="Arial Narrow" w:cs="Arial"/>
                <w:lang w:eastAsia="en-ZA"/>
              </w:rPr>
              <w:t xml:space="preserve">The contract funding will be </w:t>
            </w:r>
            <w:r w:rsidRPr="0014220C">
              <w:rPr>
                <w:rFonts w:ascii="Arial Narrow" w:hAnsi="Arial Narrow" w:cs="Arial"/>
                <w:b/>
                <w:u w:val="single"/>
                <w:lang w:eastAsia="en-ZA"/>
              </w:rPr>
              <w:t xml:space="preserve">dispersed </w:t>
            </w:r>
            <w:r w:rsidR="00532BA7" w:rsidRPr="0014220C">
              <w:rPr>
                <w:rFonts w:ascii="Arial Narrow" w:hAnsi="Arial Narrow" w:cs="Arial"/>
                <w:b/>
                <w:u w:val="single"/>
                <w:lang w:eastAsia="en-ZA"/>
              </w:rPr>
              <w:t>in two tranches</w:t>
            </w:r>
            <w:r w:rsidR="00532BA7">
              <w:rPr>
                <w:rFonts w:ascii="Arial Narrow" w:hAnsi="Arial Narrow" w:cs="Arial"/>
                <w:lang w:eastAsia="en-ZA"/>
              </w:rPr>
              <w:t xml:space="preserve">, the first of which will </w:t>
            </w:r>
            <w:r w:rsidR="006A5CB3">
              <w:rPr>
                <w:rFonts w:ascii="Arial Narrow" w:hAnsi="Arial Narrow" w:cs="Arial"/>
                <w:lang w:eastAsia="en-ZA"/>
              </w:rPr>
              <w:t xml:space="preserve">constitute </w:t>
            </w:r>
            <w:r w:rsidR="00532BA7">
              <w:rPr>
                <w:rFonts w:ascii="Arial Narrow" w:hAnsi="Arial Narrow" w:cs="Arial"/>
                <w:lang w:eastAsia="en-ZA"/>
              </w:rPr>
              <w:t xml:space="preserve">80% of the total funding immediately after both parties </w:t>
            </w:r>
            <w:r w:rsidR="006A5CB3">
              <w:rPr>
                <w:rFonts w:ascii="Arial Narrow" w:hAnsi="Arial Narrow" w:cs="Arial"/>
                <w:lang w:eastAsia="en-ZA"/>
              </w:rPr>
              <w:t xml:space="preserve">have </w:t>
            </w:r>
            <w:r w:rsidR="00532BA7">
              <w:rPr>
                <w:rFonts w:ascii="Arial Narrow" w:hAnsi="Arial Narrow" w:cs="Arial"/>
                <w:lang w:eastAsia="en-ZA"/>
              </w:rPr>
              <w:t>sign</w:t>
            </w:r>
            <w:r w:rsidR="006A5CB3">
              <w:rPr>
                <w:rFonts w:ascii="Arial Narrow" w:hAnsi="Arial Narrow" w:cs="Arial"/>
                <w:lang w:eastAsia="en-ZA"/>
              </w:rPr>
              <w:t>ed</w:t>
            </w:r>
            <w:r w:rsidR="00532BA7">
              <w:rPr>
                <w:rFonts w:ascii="Arial Narrow" w:hAnsi="Arial Narrow" w:cs="Arial"/>
                <w:lang w:eastAsia="en-ZA"/>
              </w:rPr>
              <w:t xml:space="preserve"> the contract</w:t>
            </w:r>
            <w:r w:rsidR="006A5CB3">
              <w:rPr>
                <w:rFonts w:ascii="Arial Narrow" w:hAnsi="Arial Narrow" w:cs="Arial"/>
                <w:lang w:eastAsia="en-ZA"/>
              </w:rPr>
              <w:t>. T</w:t>
            </w:r>
            <w:r w:rsidR="00532BA7">
              <w:rPr>
                <w:rFonts w:ascii="Arial Narrow" w:hAnsi="Arial Narrow" w:cs="Arial"/>
                <w:lang w:eastAsia="en-ZA"/>
              </w:rPr>
              <w:t xml:space="preserve">he remaining 20% </w:t>
            </w:r>
            <w:r w:rsidR="006A5CB3">
              <w:rPr>
                <w:rFonts w:ascii="Arial Narrow" w:hAnsi="Arial Narrow" w:cs="Arial"/>
                <w:lang w:eastAsia="en-ZA"/>
              </w:rPr>
              <w:t xml:space="preserve">will be released </w:t>
            </w:r>
            <w:r w:rsidR="00532BA7">
              <w:rPr>
                <w:rFonts w:ascii="Arial Narrow" w:hAnsi="Arial Narrow" w:cs="Arial"/>
                <w:lang w:eastAsia="en-ZA"/>
              </w:rPr>
              <w:t>after the conclusion</w:t>
            </w:r>
            <w:r w:rsidR="001D5E2F">
              <w:rPr>
                <w:rFonts w:ascii="Arial Narrow" w:hAnsi="Arial Narrow" w:cs="Arial"/>
                <w:lang w:eastAsia="en-ZA"/>
              </w:rPr>
              <w:t xml:space="preserve"> </w:t>
            </w:r>
            <w:r w:rsidR="00532BA7">
              <w:rPr>
                <w:rFonts w:ascii="Arial Narrow" w:hAnsi="Arial Narrow" w:cs="Arial"/>
                <w:lang w:eastAsia="en-ZA"/>
              </w:rPr>
              <w:t xml:space="preserve">of the project. </w:t>
            </w:r>
            <w:r w:rsidR="00E73065">
              <w:rPr>
                <w:rFonts w:ascii="Arial Narrow" w:hAnsi="Arial Narrow" w:cs="Arial"/>
                <w:lang w:eastAsia="en-ZA"/>
              </w:rPr>
              <w:t>The reporting guidelines and template will be developed by NRF-SAASTA outlining report submission requirement</w:t>
            </w:r>
            <w:r w:rsidR="0047735E">
              <w:rPr>
                <w:rFonts w:ascii="Arial Narrow" w:hAnsi="Arial Narrow" w:cs="Arial"/>
                <w:lang w:eastAsia="en-ZA"/>
              </w:rPr>
              <w:t>s</w:t>
            </w:r>
            <w:r w:rsidR="00E73065">
              <w:rPr>
                <w:rFonts w:ascii="Arial Narrow" w:hAnsi="Arial Narrow" w:cs="Arial"/>
                <w:lang w:eastAsia="en-ZA"/>
              </w:rPr>
              <w:t xml:space="preserve"> and shared with the successful applicant/s to inform their reports. </w:t>
            </w:r>
          </w:p>
          <w:p w14:paraId="08229FFC" w14:textId="081994C2" w:rsidR="00B13369" w:rsidRPr="00B13369" w:rsidRDefault="006A5CB3" w:rsidP="006A5CB3">
            <w:pPr>
              <w:pStyle w:val="ListParagraph"/>
              <w:numPr>
                <w:ilvl w:val="0"/>
                <w:numId w:val="28"/>
              </w:numPr>
              <w:spacing w:after="0" w:line="240" w:lineRule="auto"/>
              <w:jc w:val="both"/>
              <w:rPr>
                <w:rFonts w:ascii="Arial Narrow" w:hAnsi="Arial Narrow" w:cs="Arial"/>
                <w:b/>
                <w:lang w:eastAsia="en-ZA"/>
              </w:rPr>
            </w:pPr>
            <w:r w:rsidRPr="006A5CB3">
              <w:rPr>
                <w:rFonts w:ascii="Arial Narrow" w:hAnsi="Arial Narrow" w:cs="Arial"/>
                <w:lang w:eastAsia="en-ZA"/>
              </w:rPr>
              <w:t xml:space="preserve">The Intellectual Property </w:t>
            </w:r>
            <w:r>
              <w:rPr>
                <w:rFonts w:ascii="Arial Narrow" w:hAnsi="Arial Narrow" w:cs="Arial"/>
                <w:lang w:eastAsia="en-ZA"/>
              </w:rPr>
              <w:t xml:space="preserve">(IP) </w:t>
            </w:r>
            <w:r w:rsidRPr="006A5CB3">
              <w:rPr>
                <w:rFonts w:ascii="Arial Narrow" w:hAnsi="Arial Narrow" w:cs="Arial"/>
                <w:lang w:eastAsia="en-ZA"/>
              </w:rPr>
              <w:t xml:space="preserve">Rights from Publicly Financed Research and Development Act (Act No. 51, 2008, IPR Act) governs all IP developed in the course of all research activities that receive any public funding. </w:t>
            </w:r>
            <w:r w:rsidR="00F917B4">
              <w:rPr>
                <w:rFonts w:ascii="Arial Narrow" w:hAnsi="Arial Narrow" w:cs="Arial"/>
                <w:lang w:eastAsia="en-ZA"/>
              </w:rPr>
              <w:t>C</w:t>
            </w:r>
            <w:r w:rsidR="00B13369">
              <w:rPr>
                <w:rFonts w:ascii="Arial Narrow" w:hAnsi="Arial Narrow" w:cs="Arial"/>
                <w:lang w:eastAsia="en-ZA"/>
              </w:rPr>
              <w:t xml:space="preserve">ontractual obligations </w:t>
            </w:r>
            <w:r w:rsidR="00F917B4">
              <w:rPr>
                <w:rFonts w:ascii="Arial Narrow" w:hAnsi="Arial Narrow" w:cs="Arial"/>
                <w:lang w:eastAsia="en-ZA"/>
              </w:rPr>
              <w:t xml:space="preserve">of the grant </w:t>
            </w:r>
            <w:r w:rsidR="00B13369">
              <w:rPr>
                <w:rFonts w:ascii="Arial Narrow" w:hAnsi="Arial Narrow" w:cs="Arial"/>
                <w:lang w:eastAsia="en-ZA"/>
              </w:rPr>
              <w:t>stipulate that the successful applicant/s should enter into an arrangement in accordance</w:t>
            </w:r>
            <w:r w:rsidR="0047735E">
              <w:rPr>
                <w:rFonts w:ascii="Arial Narrow" w:hAnsi="Arial Narrow" w:cs="Arial"/>
                <w:lang w:eastAsia="en-ZA"/>
              </w:rPr>
              <w:t xml:space="preserve"> with the</w:t>
            </w:r>
            <w:r w:rsidR="00B13369">
              <w:rPr>
                <w:rFonts w:ascii="Arial Narrow" w:hAnsi="Arial Narrow" w:cs="Arial"/>
                <w:lang w:eastAsia="en-ZA"/>
              </w:rPr>
              <w:t xml:space="preserve"> </w:t>
            </w:r>
            <w:r w:rsidR="00B13369" w:rsidRPr="00B13369">
              <w:rPr>
                <w:rFonts w:ascii="Arial Narrow" w:hAnsi="Arial Narrow" w:cs="Arial"/>
                <w:lang w:eastAsia="en-ZA"/>
              </w:rPr>
              <w:t>Act</w:t>
            </w:r>
            <w:r w:rsidR="00F917B4">
              <w:rPr>
                <w:rFonts w:ascii="Arial Narrow" w:hAnsi="Arial Narrow" w:cs="Arial"/>
                <w:lang w:eastAsia="en-ZA"/>
              </w:rPr>
              <w:t>,</w:t>
            </w:r>
            <w:r w:rsidR="00B13369" w:rsidRPr="00B13369">
              <w:rPr>
                <w:rFonts w:ascii="Arial Narrow" w:hAnsi="Arial Narrow" w:cs="Arial"/>
                <w:lang w:eastAsia="en-ZA"/>
              </w:rPr>
              <w:t xml:space="preserve"> unless </w:t>
            </w:r>
            <w:r w:rsidR="0047735E">
              <w:rPr>
                <w:rFonts w:ascii="Arial Narrow" w:hAnsi="Arial Narrow" w:cs="Arial"/>
                <w:lang w:eastAsia="en-ZA"/>
              </w:rPr>
              <w:t xml:space="preserve">deviation </w:t>
            </w:r>
            <w:r w:rsidR="00F917B4">
              <w:rPr>
                <w:rFonts w:ascii="Arial Narrow" w:hAnsi="Arial Narrow" w:cs="Arial"/>
                <w:lang w:eastAsia="en-ZA"/>
              </w:rPr>
              <w:t xml:space="preserve">from the stipulations of the Act is </w:t>
            </w:r>
            <w:r w:rsidR="00B13369" w:rsidRPr="00B13369">
              <w:rPr>
                <w:rFonts w:ascii="Arial Narrow" w:hAnsi="Arial Narrow" w:cs="Arial"/>
                <w:lang w:eastAsia="en-ZA"/>
              </w:rPr>
              <w:t xml:space="preserve">agreed in writing prior to the development of the </w:t>
            </w:r>
            <w:r w:rsidR="0047735E">
              <w:rPr>
                <w:rFonts w:ascii="Arial Narrow" w:hAnsi="Arial Narrow" w:cs="Arial"/>
                <w:lang w:eastAsia="en-ZA"/>
              </w:rPr>
              <w:t>IP</w:t>
            </w:r>
            <w:r w:rsidR="00B13369" w:rsidRPr="00B13369">
              <w:rPr>
                <w:rFonts w:ascii="Arial Narrow" w:hAnsi="Arial Narrow" w:cs="Arial"/>
                <w:lang w:eastAsia="en-ZA"/>
              </w:rPr>
              <w:t>.</w:t>
            </w:r>
          </w:p>
          <w:p w14:paraId="336028DD" w14:textId="77777777" w:rsidR="00B13369" w:rsidRDefault="00B13369" w:rsidP="00B13369">
            <w:pPr>
              <w:pStyle w:val="ListParagraph"/>
              <w:spacing w:after="0" w:line="240" w:lineRule="auto"/>
              <w:ind w:left="1440"/>
              <w:jc w:val="both"/>
              <w:rPr>
                <w:rFonts w:ascii="Arial Narrow" w:hAnsi="Arial Narrow" w:cs="Arial"/>
                <w:b/>
                <w:lang w:eastAsia="en-ZA"/>
              </w:rPr>
            </w:pPr>
          </w:p>
          <w:p w14:paraId="0B0C8779" w14:textId="77777777" w:rsidR="00B13369" w:rsidRDefault="00B13369" w:rsidP="00B30690">
            <w:pPr>
              <w:pStyle w:val="ListParagraph"/>
              <w:numPr>
                <w:ilvl w:val="0"/>
                <w:numId w:val="25"/>
              </w:numPr>
              <w:spacing w:after="0" w:line="240" w:lineRule="auto"/>
              <w:jc w:val="both"/>
              <w:rPr>
                <w:rFonts w:ascii="Arial Narrow" w:hAnsi="Arial Narrow" w:cs="Arial"/>
                <w:b/>
                <w:lang w:eastAsia="en-ZA"/>
              </w:rPr>
            </w:pPr>
            <w:r>
              <w:rPr>
                <w:rFonts w:ascii="Arial Narrow" w:hAnsi="Arial Narrow" w:cs="Arial"/>
                <w:b/>
                <w:lang w:eastAsia="en-ZA"/>
              </w:rPr>
              <w:t>Branding and Communications</w:t>
            </w:r>
          </w:p>
          <w:p w14:paraId="1D5C45CA" w14:textId="53A52743" w:rsidR="00E84DEE" w:rsidRPr="00E60678" w:rsidRDefault="00E84DEE" w:rsidP="00837F82">
            <w:pPr>
              <w:pStyle w:val="ListParagraph"/>
              <w:numPr>
                <w:ilvl w:val="0"/>
                <w:numId w:val="29"/>
              </w:numPr>
              <w:spacing w:after="0" w:line="240" w:lineRule="auto"/>
              <w:jc w:val="both"/>
              <w:rPr>
                <w:rFonts w:ascii="Arial Narrow" w:hAnsi="Arial Narrow" w:cs="Arial"/>
                <w:b/>
                <w:lang w:eastAsia="en-ZA"/>
              </w:rPr>
            </w:pPr>
            <w:r>
              <w:rPr>
                <w:rFonts w:ascii="Arial Narrow" w:hAnsi="Arial Narrow" w:cs="Arial"/>
                <w:lang w:eastAsia="en-ZA"/>
              </w:rPr>
              <w:t xml:space="preserve">The successful applicant/s agree that the DSI and NRF-SAASTA will be acknowledged in all the peer reviewed publications </w:t>
            </w:r>
          </w:p>
          <w:p w14:paraId="7AB5D09F" w14:textId="1517F38F" w:rsidR="00532BA7" w:rsidRPr="00532BA7" w:rsidRDefault="00532BA7" w:rsidP="00837F82">
            <w:pPr>
              <w:pStyle w:val="ListParagraph"/>
              <w:numPr>
                <w:ilvl w:val="0"/>
                <w:numId w:val="29"/>
              </w:numPr>
              <w:spacing w:after="0" w:line="240" w:lineRule="auto"/>
              <w:jc w:val="both"/>
              <w:rPr>
                <w:rFonts w:ascii="Arial Narrow" w:hAnsi="Arial Narrow" w:cs="Arial"/>
                <w:b/>
                <w:lang w:eastAsia="en-ZA"/>
              </w:rPr>
            </w:pPr>
            <w:r>
              <w:rPr>
                <w:rFonts w:ascii="Arial Narrow" w:hAnsi="Arial Narrow" w:cs="Arial"/>
                <w:lang w:eastAsia="en-ZA"/>
              </w:rPr>
              <w:t xml:space="preserve">The successful applicant/s agree, for </w:t>
            </w:r>
            <w:r w:rsidRPr="00532BA7">
              <w:rPr>
                <w:rFonts w:ascii="Arial Narrow" w:hAnsi="Arial Narrow" w:cs="Arial"/>
                <w:lang w:val="en-GB" w:eastAsia="en-ZA"/>
              </w:rPr>
              <w:t xml:space="preserve">publicity purposes, to adhere to </w:t>
            </w:r>
            <w:r>
              <w:rPr>
                <w:rFonts w:ascii="Arial Narrow" w:hAnsi="Arial Narrow" w:cs="Arial"/>
                <w:lang w:val="en-GB" w:eastAsia="en-ZA"/>
              </w:rPr>
              <w:t xml:space="preserve">the </w:t>
            </w:r>
            <w:r w:rsidRPr="00532BA7">
              <w:rPr>
                <w:rFonts w:ascii="Arial Narrow" w:hAnsi="Arial Narrow" w:cs="Arial"/>
                <w:lang w:val="en-GB" w:eastAsia="en-ZA"/>
              </w:rPr>
              <w:t>branding requirements of</w:t>
            </w:r>
            <w:r>
              <w:rPr>
                <w:rFonts w:ascii="Arial Narrow" w:hAnsi="Arial Narrow" w:cs="Arial"/>
                <w:lang w:val="en-GB" w:eastAsia="en-ZA"/>
              </w:rPr>
              <w:t xml:space="preserve"> </w:t>
            </w:r>
            <w:r w:rsidR="00201EE7">
              <w:rPr>
                <w:rFonts w:ascii="Arial Narrow" w:hAnsi="Arial Narrow" w:cs="Arial"/>
                <w:lang w:val="en-GB" w:eastAsia="en-ZA"/>
              </w:rPr>
              <w:t>NRF-SAASTA</w:t>
            </w:r>
            <w:r w:rsidRPr="00532BA7">
              <w:rPr>
                <w:rFonts w:ascii="Arial Narrow" w:hAnsi="Arial Narrow" w:cs="Arial"/>
                <w:lang w:val="en-GB" w:eastAsia="en-ZA"/>
              </w:rPr>
              <w:t xml:space="preserve"> and DSI </w:t>
            </w:r>
            <w:r>
              <w:rPr>
                <w:rFonts w:ascii="Arial Narrow" w:hAnsi="Arial Narrow" w:cs="Arial"/>
                <w:lang w:val="en-GB" w:eastAsia="en-ZA"/>
              </w:rPr>
              <w:t xml:space="preserve">on all materials </w:t>
            </w:r>
            <w:r w:rsidRPr="00532BA7">
              <w:rPr>
                <w:rFonts w:ascii="Arial Narrow" w:hAnsi="Arial Narrow" w:cs="Arial"/>
                <w:lang w:val="en-GB" w:eastAsia="en-ZA"/>
              </w:rPr>
              <w:t>produced for this project</w:t>
            </w:r>
            <w:r>
              <w:rPr>
                <w:rFonts w:ascii="Arial Narrow" w:hAnsi="Arial Narrow" w:cs="Arial"/>
                <w:lang w:val="en-GB" w:eastAsia="en-ZA"/>
              </w:rPr>
              <w:t xml:space="preserve">. </w:t>
            </w:r>
            <w:r w:rsidRPr="00532BA7">
              <w:rPr>
                <w:rFonts w:ascii="Arial Narrow" w:hAnsi="Arial Narrow" w:cs="Arial"/>
                <w:lang w:val="en-GB" w:eastAsia="en-ZA"/>
              </w:rPr>
              <w:t>The DSI logo must be in the most prominent position, with th</w:t>
            </w:r>
            <w:r>
              <w:rPr>
                <w:rFonts w:ascii="Arial Narrow" w:hAnsi="Arial Narrow" w:cs="Arial"/>
                <w:lang w:val="en-GB" w:eastAsia="en-ZA"/>
              </w:rPr>
              <w:t xml:space="preserve">e </w:t>
            </w:r>
            <w:r w:rsidR="00201EE7">
              <w:rPr>
                <w:rFonts w:ascii="Arial Narrow" w:hAnsi="Arial Narrow" w:cs="Arial"/>
                <w:lang w:val="en-GB" w:eastAsia="en-ZA"/>
              </w:rPr>
              <w:t>NRF-SAASTA</w:t>
            </w:r>
            <w:r w:rsidRPr="00532BA7">
              <w:rPr>
                <w:rFonts w:ascii="Arial Narrow" w:hAnsi="Arial Narrow" w:cs="Arial"/>
                <w:lang w:val="en-GB" w:eastAsia="en-ZA"/>
              </w:rPr>
              <w:t xml:space="preserve"> logo and the grant holder logo</w:t>
            </w:r>
            <w:r w:rsidR="008F0713">
              <w:rPr>
                <w:rFonts w:ascii="Arial Narrow" w:hAnsi="Arial Narrow" w:cs="Arial"/>
                <w:lang w:val="en-GB" w:eastAsia="en-ZA"/>
              </w:rPr>
              <w:t>,</w:t>
            </w:r>
            <w:r w:rsidRPr="00532BA7">
              <w:rPr>
                <w:rFonts w:ascii="Arial Narrow" w:hAnsi="Arial Narrow" w:cs="Arial"/>
                <w:lang w:val="en-GB" w:eastAsia="en-ZA"/>
              </w:rPr>
              <w:t xml:space="preserve"> respectively, to follow. Th</w:t>
            </w:r>
            <w:r>
              <w:rPr>
                <w:rFonts w:ascii="Arial Narrow" w:hAnsi="Arial Narrow" w:cs="Arial"/>
                <w:lang w:val="en-GB" w:eastAsia="en-ZA"/>
              </w:rPr>
              <w:t xml:space="preserve">e grant holder logo and the </w:t>
            </w:r>
            <w:r w:rsidR="00201EE7">
              <w:rPr>
                <w:rFonts w:ascii="Arial Narrow" w:hAnsi="Arial Narrow" w:cs="Arial"/>
                <w:lang w:val="en-GB" w:eastAsia="en-ZA"/>
              </w:rPr>
              <w:t>NRF-SAASTA</w:t>
            </w:r>
            <w:r w:rsidRPr="00532BA7">
              <w:rPr>
                <w:rFonts w:ascii="Arial Narrow" w:hAnsi="Arial Narrow" w:cs="Arial"/>
                <w:lang w:val="en-GB" w:eastAsia="en-ZA"/>
              </w:rPr>
              <w:t xml:space="preserve"> logo must be smaller than the DSI logo.</w:t>
            </w:r>
            <w:r w:rsidR="00837F82">
              <w:rPr>
                <w:rFonts w:ascii="Arial Narrow" w:hAnsi="Arial Narrow" w:cs="Arial"/>
                <w:lang w:val="en-GB" w:eastAsia="en-ZA"/>
              </w:rPr>
              <w:t xml:space="preserve"> </w:t>
            </w:r>
          </w:p>
          <w:p w14:paraId="2C114F49" w14:textId="2AB733BD" w:rsidR="00532BA7" w:rsidRDefault="00532BA7" w:rsidP="00532BA7">
            <w:pPr>
              <w:pStyle w:val="ListParagraph"/>
              <w:numPr>
                <w:ilvl w:val="0"/>
                <w:numId w:val="29"/>
              </w:numPr>
              <w:spacing w:after="0" w:line="240" w:lineRule="auto"/>
              <w:jc w:val="both"/>
              <w:rPr>
                <w:rFonts w:ascii="Arial Narrow" w:hAnsi="Arial Narrow" w:cs="Arial"/>
                <w:b/>
                <w:lang w:eastAsia="en-ZA"/>
              </w:rPr>
            </w:pPr>
            <w:r>
              <w:rPr>
                <w:rFonts w:ascii="Arial Narrow" w:hAnsi="Arial Narrow" w:cs="Arial"/>
                <w:lang w:val="en-GB" w:eastAsia="en-ZA"/>
              </w:rPr>
              <w:t xml:space="preserve">The successful applicant/s agree, for the purposes of safeguarding the credibility and accuracy of the scientific and corporate information produced through </w:t>
            </w:r>
            <w:r w:rsidR="00201EE7">
              <w:rPr>
                <w:rFonts w:ascii="Arial Narrow" w:hAnsi="Arial Narrow" w:cs="Arial"/>
                <w:lang w:val="en-GB" w:eastAsia="en-ZA"/>
              </w:rPr>
              <w:t>NRF-SAASTA</w:t>
            </w:r>
            <w:r>
              <w:rPr>
                <w:rFonts w:ascii="Arial Narrow" w:hAnsi="Arial Narrow" w:cs="Arial"/>
                <w:lang w:val="en-GB" w:eastAsia="en-ZA"/>
              </w:rPr>
              <w:t xml:space="preserve"> and DSI’s funding, that all resources </w:t>
            </w:r>
            <w:r>
              <w:rPr>
                <w:rFonts w:ascii="Arial Narrow" w:hAnsi="Arial Narrow" w:cs="Arial"/>
                <w:lang w:eastAsia="en-ZA"/>
              </w:rPr>
              <w:t xml:space="preserve">will be subject to </w:t>
            </w:r>
            <w:r w:rsidR="00201EE7">
              <w:rPr>
                <w:rFonts w:ascii="Arial Narrow" w:hAnsi="Arial Narrow" w:cs="Arial"/>
                <w:lang w:eastAsia="en-ZA"/>
              </w:rPr>
              <w:t>NRF-SAASTA</w:t>
            </w:r>
            <w:r w:rsidRPr="00532BA7">
              <w:rPr>
                <w:rFonts w:ascii="Arial Narrow" w:hAnsi="Arial Narrow" w:cs="Arial"/>
                <w:lang w:eastAsia="en-ZA"/>
              </w:rPr>
              <w:t xml:space="preserve">’s scientific editorial processes. </w:t>
            </w:r>
            <w:r w:rsidR="00E73065">
              <w:rPr>
                <w:rFonts w:ascii="Arial Narrow" w:hAnsi="Arial Narrow" w:cs="Arial"/>
                <w:lang w:eastAsia="en-ZA"/>
              </w:rPr>
              <w:t xml:space="preserve">The appropriate </w:t>
            </w:r>
            <w:r w:rsidR="00E73065">
              <w:rPr>
                <w:rFonts w:ascii="Arial Narrow" w:hAnsi="Arial Narrow" w:cs="Arial"/>
                <w:lang w:val="en-GB" w:eastAsia="en-ZA"/>
              </w:rPr>
              <w:t>d</w:t>
            </w:r>
            <w:r w:rsidR="00837F82">
              <w:rPr>
                <w:rFonts w:ascii="Arial Narrow" w:hAnsi="Arial Narrow" w:cs="Arial"/>
                <w:lang w:val="en-GB" w:eastAsia="en-ZA"/>
              </w:rPr>
              <w:t>ocuments should be submitted t</w:t>
            </w:r>
            <w:r w:rsidR="00E73065">
              <w:rPr>
                <w:rFonts w:ascii="Arial Narrow" w:hAnsi="Arial Narrow" w:cs="Arial"/>
                <w:lang w:val="en-GB" w:eastAsia="en-ZA"/>
              </w:rPr>
              <w:t xml:space="preserve">o NRF-SAASTA </w:t>
            </w:r>
            <w:r w:rsidR="00837F82">
              <w:rPr>
                <w:rFonts w:ascii="Arial Narrow" w:hAnsi="Arial Narrow" w:cs="Arial"/>
                <w:lang w:val="en-GB" w:eastAsia="en-ZA"/>
              </w:rPr>
              <w:t>for authorisation</w:t>
            </w:r>
            <w:r w:rsidR="00E73065">
              <w:rPr>
                <w:rFonts w:ascii="Arial Narrow" w:hAnsi="Arial Narrow" w:cs="Arial"/>
                <w:lang w:val="en-GB" w:eastAsia="en-ZA"/>
              </w:rPr>
              <w:t xml:space="preserve">. </w:t>
            </w:r>
          </w:p>
          <w:p w14:paraId="2F1B702C" w14:textId="77777777" w:rsidR="00EC6BCA" w:rsidRDefault="00EC6BCA" w:rsidP="00837F82">
            <w:pPr>
              <w:spacing w:after="200" w:line="240" w:lineRule="auto"/>
              <w:contextualSpacing/>
              <w:jc w:val="both"/>
              <w:rPr>
                <w:rFonts w:ascii="Arial Narrow" w:eastAsia="Arial" w:hAnsi="Arial Narrow" w:cs="Calibri"/>
                <w:b/>
                <w:bCs/>
                <w:caps/>
                <w:color w:val="365F91"/>
                <w:lang w:val="en-GB"/>
              </w:rPr>
            </w:pPr>
          </w:p>
        </w:tc>
      </w:tr>
    </w:tbl>
    <w:p w14:paraId="2132195B" w14:textId="77777777" w:rsidR="00D41636" w:rsidRDefault="00D41636" w:rsidP="00AF1A31">
      <w:pPr>
        <w:jc w:val="center"/>
      </w:pPr>
    </w:p>
    <w:p w14:paraId="1A036AB6" w14:textId="77777777" w:rsidR="001368B1" w:rsidRDefault="001368B1" w:rsidP="00AF1A31">
      <w:pPr>
        <w:jc w:val="center"/>
      </w:pPr>
    </w:p>
    <w:p w14:paraId="102199DE" w14:textId="77777777" w:rsidR="009046D6" w:rsidRDefault="009046D6" w:rsidP="00AF1A31">
      <w:pPr>
        <w:jc w:val="center"/>
      </w:pPr>
    </w:p>
    <w:p w14:paraId="741893A4" w14:textId="77777777" w:rsidR="009046D6" w:rsidRDefault="009046D6" w:rsidP="00AF1A31">
      <w:pPr>
        <w:jc w:val="center"/>
      </w:pPr>
    </w:p>
    <w:p w14:paraId="0219F791" w14:textId="7EF86C9F" w:rsidR="009046D6" w:rsidRDefault="009046D6" w:rsidP="00765E48"/>
    <w:tbl>
      <w:tblPr>
        <w:tblW w:w="540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1C3B35" w:rsidRPr="009D72CA" w14:paraId="3B948517" w14:textId="77777777" w:rsidTr="00B52606">
        <w:trPr>
          <w:trHeight w:val="575"/>
        </w:trPr>
        <w:tc>
          <w:tcPr>
            <w:tcW w:w="5000" w:type="pct"/>
            <w:shd w:val="clear" w:color="auto" w:fill="F2F2F2" w:themeFill="background1" w:themeFillShade="F2"/>
            <w:vAlign w:val="center"/>
          </w:tcPr>
          <w:p w14:paraId="67B8E776" w14:textId="77777777" w:rsidR="001C3B35" w:rsidRPr="009D72CA" w:rsidRDefault="001C3B35" w:rsidP="00B52606">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sz w:val="32"/>
                <w:szCs w:val="32"/>
                <w:lang w:val="en-GB"/>
              </w:rPr>
              <w:t>resource support</w:t>
            </w:r>
          </w:p>
        </w:tc>
      </w:tr>
      <w:tr w:rsidR="001C3B35" w:rsidRPr="009D72CA" w14:paraId="03AAFDA0" w14:textId="77777777" w:rsidTr="00B52606">
        <w:trPr>
          <w:trHeight w:val="567"/>
        </w:trPr>
        <w:tc>
          <w:tcPr>
            <w:tcW w:w="5000" w:type="pct"/>
            <w:shd w:val="clear" w:color="auto" w:fill="F2F2F2" w:themeFill="background1" w:themeFillShade="F2"/>
            <w:vAlign w:val="center"/>
          </w:tcPr>
          <w:p w14:paraId="4BC29A6C" w14:textId="77777777" w:rsidR="001C3B35" w:rsidRPr="009D72CA" w:rsidRDefault="001C3B35" w:rsidP="00B52606">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 xml:space="preserve">financial resources </w:t>
            </w:r>
          </w:p>
        </w:tc>
      </w:tr>
      <w:tr w:rsidR="001C3B35" w:rsidRPr="009D72CA" w14:paraId="6652A160" w14:textId="77777777" w:rsidTr="00B52606">
        <w:trPr>
          <w:trHeight w:val="822"/>
        </w:trPr>
        <w:tc>
          <w:tcPr>
            <w:tcW w:w="5000" w:type="pct"/>
            <w:shd w:val="clear" w:color="auto" w:fill="FFFFFF" w:themeFill="background1"/>
          </w:tcPr>
          <w:p w14:paraId="51D0952D" w14:textId="7F67013C" w:rsidR="0066235B" w:rsidRDefault="0066235B" w:rsidP="00B52606">
            <w:pPr>
              <w:spacing w:after="0" w:line="240" w:lineRule="auto"/>
              <w:jc w:val="both"/>
              <w:rPr>
                <w:rFonts w:ascii="Arial Narrow" w:eastAsia="Arial Narrow" w:hAnsi="Arial Narrow" w:cs="Arial"/>
                <w:szCs w:val="20"/>
                <w:lang w:eastAsia="en-ZA"/>
              </w:rPr>
            </w:pPr>
            <w:r>
              <w:rPr>
                <w:rFonts w:ascii="Arial Narrow" w:eastAsia="Arial Narrow" w:hAnsi="Arial Narrow" w:cs="Arial"/>
                <w:szCs w:val="20"/>
                <w:lang w:eastAsia="en-ZA"/>
              </w:rPr>
              <w:t xml:space="preserve">The funding for </w:t>
            </w:r>
            <w:r w:rsidR="001D14A8">
              <w:rPr>
                <w:rFonts w:ascii="Arial Narrow" w:eastAsia="Arial Narrow" w:hAnsi="Arial Narrow" w:cs="Arial"/>
                <w:szCs w:val="20"/>
                <w:lang w:eastAsia="en-ZA"/>
              </w:rPr>
              <w:t>Science Shop</w:t>
            </w:r>
            <w:r w:rsidR="00B5140B">
              <w:rPr>
                <w:rFonts w:ascii="Arial Narrow" w:eastAsia="Arial Narrow" w:hAnsi="Arial Narrow" w:cs="Arial"/>
                <w:szCs w:val="20"/>
                <w:lang w:eastAsia="en-ZA"/>
              </w:rPr>
              <w:t xml:space="preserve">s will be released upon both parties accepting the </w:t>
            </w:r>
            <w:r w:rsidR="002A0E46">
              <w:rPr>
                <w:rFonts w:ascii="Arial Narrow" w:eastAsia="Arial Narrow" w:hAnsi="Arial Narrow" w:cs="Arial"/>
                <w:szCs w:val="20"/>
                <w:lang w:eastAsia="en-ZA"/>
              </w:rPr>
              <w:t>grant funding agreemen</w:t>
            </w:r>
            <w:r w:rsidR="00B5140B">
              <w:rPr>
                <w:rFonts w:ascii="Arial Narrow" w:eastAsia="Arial Narrow" w:hAnsi="Arial Narrow" w:cs="Arial"/>
                <w:szCs w:val="20"/>
                <w:lang w:eastAsia="en-ZA"/>
              </w:rPr>
              <w:t>t</w:t>
            </w:r>
            <w:r w:rsidR="00BF6CCF">
              <w:rPr>
                <w:rFonts w:ascii="Arial Narrow" w:eastAsia="Arial Narrow" w:hAnsi="Arial Narrow" w:cs="Arial"/>
                <w:szCs w:val="20"/>
                <w:lang w:eastAsia="en-ZA"/>
              </w:rPr>
              <w:t xml:space="preserve">, which </w:t>
            </w:r>
            <w:r w:rsidR="002A0E46">
              <w:rPr>
                <w:rFonts w:ascii="Arial Narrow" w:eastAsia="Arial Narrow" w:hAnsi="Arial Narrow" w:cs="Arial"/>
                <w:szCs w:val="20"/>
                <w:lang w:eastAsia="en-ZA"/>
              </w:rPr>
              <w:t>sets the conditions of the grant</w:t>
            </w:r>
            <w:r w:rsidR="0052000C">
              <w:rPr>
                <w:rFonts w:ascii="Arial Narrow" w:eastAsia="Arial Narrow" w:hAnsi="Arial Narrow" w:cs="Arial"/>
                <w:szCs w:val="20"/>
                <w:lang w:eastAsia="en-ZA"/>
              </w:rPr>
              <w:t xml:space="preserve">. </w:t>
            </w:r>
            <w:r w:rsidR="00C2541C">
              <w:rPr>
                <w:rFonts w:ascii="Arial Narrow" w:eastAsia="Arial Narrow" w:hAnsi="Arial Narrow" w:cs="Arial"/>
                <w:szCs w:val="20"/>
                <w:lang w:eastAsia="en-ZA"/>
              </w:rPr>
              <w:t xml:space="preserve">The institution/s may use the </w:t>
            </w:r>
            <w:r w:rsidR="001D14A8">
              <w:rPr>
                <w:rFonts w:ascii="Arial Narrow" w:eastAsia="Arial Narrow" w:hAnsi="Arial Narrow" w:cs="Arial"/>
                <w:szCs w:val="20"/>
                <w:lang w:eastAsia="en-ZA"/>
              </w:rPr>
              <w:t>Science Shop</w:t>
            </w:r>
            <w:r w:rsidR="00B5140B">
              <w:rPr>
                <w:rFonts w:ascii="Arial Narrow" w:eastAsia="Arial Narrow" w:hAnsi="Arial Narrow" w:cs="Arial"/>
                <w:szCs w:val="20"/>
                <w:lang w:eastAsia="en-ZA"/>
              </w:rPr>
              <w:t xml:space="preserve"> funding support t</w:t>
            </w:r>
            <w:r w:rsidR="00C2541C">
              <w:rPr>
                <w:rFonts w:ascii="Arial Narrow" w:eastAsia="Arial Narrow" w:hAnsi="Arial Narrow" w:cs="Arial"/>
                <w:szCs w:val="20"/>
                <w:lang w:eastAsia="en-ZA"/>
              </w:rPr>
              <w:t xml:space="preserve">o cover a short fall or insufficient funding for its community-based research initiative. </w:t>
            </w:r>
            <w:r w:rsidR="00F57DE8">
              <w:rPr>
                <w:rFonts w:ascii="Arial Narrow" w:eastAsia="Arial Narrow" w:hAnsi="Arial Narrow" w:cs="Arial"/>
                <w:szCs w:val="20"/>
                <w:lang w:eastAsia="en-ZA"/>
              </w:rPr>
              <w:t xml:space="preserve">The </w:t>
            </w:r>
            <w:r w:rsidR="001D14A8">
              <w:rPr>
                <w:rFonts w:ascii="Arial Narrow" w:eastAsia="Arial Narrow" w:hAnsi="Arial Narrow" w:cs="Arial"/>
                <w:szCs w:val="20"/>
                <w:lang w:eastAsia="en-ZA"/>
              </w:rPr>
              <w:t>Science Shop</w:t>
            </w:r>
            <w:r w:rsidR="00F57DE8">
              <w:rPr>
                <w:rFonts w:ascii="Arial Narrow" w:eastAsia="Arial Narrow" w:hAnsi="Arial Narrow" w:cs="Arial"/>
                <w:szCs w:val="20"/>
                <w:lang w:eastAsia="en-ZA"/>
              </w:rPr>
              <w:t xml:space="preserve"> funding may also be </w:t>
            </w:r>
            <w:r w:rsidR="00201EE7">
              <w:rPr>
                <w:rFonts w:ascii="Arial Narrow" w:eastAsia="Arial Narrow" w:hAnsi="Arial Narrow" w:cs="Arial"/>
                <w:szCs w:val="20"/>
                <w:lang w:eastAsia="en-ZA"/>
              </w:rPr>
              <w:t xml:space="preserve">complemented </w:t>
            </w:r>
            <w:r w:rsidR="00F57DE8">
              <w:rPr>
                <w:rFonts w:ascii="Arial Narrow" w:eastAsia="Arial Narrow" w:hAnsi="Arial Narrow" w:cs="Arial"/>
                <w:szCs w:val="20"/>
                <w:lang w:eastAsia="en-ZA"/>
              </w:rPr>
              <w:t>by other third party sources. These</w:t>
            </w:r>
            <w:r w:rsidR="00C2541C">
              <w:rPr>
                <w:rFonts w:ascii="Arial Narrow" w:eastAsia="Arial Narrow" w:hAnsi="Arial Narrow" w:cs="Arial"/>
                <w:szCs w:val="20"/>
                <w:lang w:eastAsia="en-ZA"/>
              </w:rPr>
              <w:t xml:space="preserve"> co-funding arrangement</w:t>
            </w:r>
            <w:r w:rsidR="00F57DE8">
              <w:rPr>
                <w:rFonts w:ascii="Arial Narrow" w:eastAsia="Arial Narrow" w:hAnsi="Arial Narrow" w:cs="Arial"/>
                <w:szCs w:val="20"/>
                <w:lang w:eastAsia="en-ZA"/>
              </w:rPr>
              <w:t>s</w:t>
            </w:r>
            <w:r w:rsidR="00C2541C">
              <w:rPr>
                <w:rFonts w:ascii="Arial Narrow" w:eastAsia="Arial Narrow" w:hAnsi="Arial Narrow" w:cs="Arial"/>
                <w:szCs w:val="20"/>
                <w:lang w:eastAsia="en-ZA"/>
              </w:rPr>
              <w:t xml:space="preserve"> should be reflected in the </w:t>
            </w:r>
            <w:r w:rsidR="00201EE7">
              <w:rPr>
                <w:rFonts w:ascii="Arial Narrow" w:eastAsia="Arial Narrow" w:hAnsi="Arial Narrow" w:cs="Arial"/>
                <w:szCs w:val="20"/>
                <w:lang w:eastAsia="en-ZA"/>
              </w:rPr>
              <w:t xml:space="preserve">project’s </w:t>
            </w:r>
            <w:r w:rsidR="00C2541C">
              <w:rPr>
                <w:rFonts w:ascii="Arial Narrow" w:eastAsia="Arial Narrow" w:hAnsi="Arial Narrow" w:cs="Arial"/>
                <w:szCs w:val="20"/>
                <w:lang w:eastAsia="en-ZA"/>
              </w:rPr>
              <w:t xml:space="preserve">branding and communications. </w:t>
            </w:r>
          </w:p>
          <w:p w14:paraId="4176A1DE" w14:textId="77777777" w:rsidR="0052000C" w:rsidRDefault="0052000C" w:rsidP="00B52606">
            <w:pPr>
              <w:spacing w:after="0" w:line="240" w:lineRule="auto"/>
              <w:jc w:val="both"/>
              <w:rPr>
                <w:rFonts w:ascii="Arial Narrow" w:eastAsia="Arial Narrow" w:hAnsi="Arial Narrow" w:cs="Arial"/>
                <w:szCs w:val="20"/>
                <w:lang w:eastAsia="en-ZA"/>
              </w:rPr>
            </w:pPr>
          </w:p>
          <w:p w14:paraId="7F2C88C0" w14:textId="77777777" w:rsidR="0052000C" w:rsidRPr="0052000C" w:rsidRDefault="0052000C" w:rsidP="0052000C">
            <w:pPr>
              <w:pStyle w:val="ListParagraph"/>
              <w:numPr>
                <w:ilvl w:val="0"/>
                <w:numId w:val="25"/>
              </w:numPr>
              <w:spacing w:after="0" w:line="240" w:lineRule="auto"/>
              <w:jc w:val="both"/>
              <w:rPr>
                <w:rFonts w:ascii="Arial Narrow" w:eastAsia="Arial Narrow" w:hAnsi="Arial Narrow" w:cs="Arial"/>
                <w:b/>
                <w:szCs w:val="20"/>
                <w:lang w:eastAsia="en-ZA"/>
              </w:rPr>
            </w:pPr>
            <w:r w:rsidRPr="0052000C">
              <w:rPr>
                <w:rFonts w:ascii="Arial Narrow" w:eastAsia="Arial Narrow" w:hAnsi="Arial Narrow" w:cs="Arial"/>
                <w:b/>
                <w:szCs w:val="20"/>
                <w:lang w:eastAsia="en-ZA"/>
              </w:rPr>
              <w:t>Pricing Guidelines</w:t>
            </w:r>
          </w:p>
          <w:p w14:paraId="6A873C69" w14:textId="77777777" w:rsidR="0052000C" w:rsidRDefault="0052000C" w:rsidP="0052000C">
            <w:pPr>
              <w:spacing w:after="0" w:line="240" w:lineRule="auto"/>
              <w:jc w:val="both"/>
              <w:rPr>
                <w:rFonts w:ascii="Arial Narrow" w:eastAsia="Arial Narrow" w:hAnsi="Arial Narrow" w:cs="Arial"/>
                <w:szCs w:val="20"/>
                <w:lang w:eastAsia="en-ZA"/>
              </w:rPr>
            </w:pPr>
          </w:p>
          <w:p w14:paraId="6125825A" w14:textId="5148A689" w:rsidR="0052000C" w:rsidRDefault="00B5140B" w:rsidP="0052000C">
            <w:pPr>
              <w:spacing w:after="0" w:line="240" w:lineRule="auto"/>
              <w:jc w:val="both"/>
              <w:rPr>
                <w:rFonts w:ascii="Arial Narrow" w:eastAsia="Arial Narrow" w:hAnsi="Arial Narrow" w:cs="Arial"/>
                <w:szCs w:val="20"/>
                <w:lang w:eastAsia="en-ZA"/>
              </w:rPr>
            </w:pPr>
            <w:r>
              <w:rPr>
                <w:rFonts w:ascii="Arial Narrow" w:eastAsia="Arial Narrow" w:hAnsi="Arial Narrow" w:cs="Arial"/>
                <w:szCs w:val="20"/>
                <w:lang w:eastAsia="en-ZA"/>
              </w:rPr>
              <w:t>South African</w:t>
            </w:r>
            <w:r w:rsidR="0052000C">
              <w:rPr>
                <w:rFonts w:ascii="Arial Narrow" w:eastAsia="Arial Narrow" w:hAnsi="Arial Narrow" w:cs="Arial"/>
                <w:szCs w:val="20"/>
                <w:lang w:eastAsia="en-ZA"/>
              </w:rPr>
              <w:t xml:space="preserve"> public universities have their own guidelines or costing structure for </w:t>
            </w:r>
            <w:r w:rsidR="0052000C" w:rsidRPr="0026630F">
              <w:rPr>
                <w:rFonts w:ascii="Arial Narrow" w:eastAsia="Arial Narrow" w:hAnsi="Arial Narrow" w:cs="Arial"/>
                <w:szCs w:val="20"/>
                <w:lang w:eastAsia="en-ZA"/>
              </w:rPr>
              <w:t>pricing grant-funded res</w:t>
            </w:r>
            <w:r>
              <w:rPr>
                <w:rFonts w:ascii="Arial Narrow" w:eastAsia="Arial Narrow" w:hAnsi="Arial Narrow" w:cs="Arial"/>
                <w:szCs w:val="20"/>
                <w:lang w:eastAsia="en-ZA"/>
              </w:rPr>
              <w:t>earch projects as approved by their</w:t>
            </w:r>
            <w:r w:rsidR="0052000C" w:rsidRPr="0026630F">
              <w:rPr>
                <w:rFonts w:ascii="Arial Narrow" w:eastAsia="Arial Narrow" w:hAnsi="Arial Narrow" w:cs="Arial"/>
                <w:szCs w:val="20"/>
                <w:lang w:eastAsia="en-ZA"/>
              </w:rPr>
              <w:t xml:space="preserve"> appropriate internal authority</w:t>
            </w:r>
            <w:r w:rsidR="0052000C">
              <w:rPr>
                <w:rFonts w:ascii="Arial Narrow" w:eastAsia="Arial Narrow" w:hAnsi="Arial Narrow" w:cs="Arial"/>
                <w:szCs w:val="20"/>
                <w:lang w:eastAsia="en-ZA"/>
              </w:rPr>
              <w:t xml:space="preserve">. Despite minor differences, pricing arrangements are comparable as informed by the </w:t>
            </w:r>
            <w:r w:rsidR="0052000C" w:rsidRPr="00553B37">
              <w:rPr>
                <w:rFonts w:ascii="Arial Narrow" w:eastAsia="Arial Narrow" w:hAnsi="Arial Narrow" w:cs="Arial"/>
                <w:szCs w:val="20"/>
                <w:lang w:eastAsia="en-ZA"/>
              </w:rPr>
              <w:t>Universities South Africa recommended Expenditure Apportionment method.</w:t>
            </w:r>
            <w:r w:rsidR="0052000C">
              <w:rPr>
                <w:rFonts w:ascii="Arial Narrow" w:eastAsia="Arial Narrow" w:hAnsi="Arial Narrow" w:cs="Arial"/>
                <w:szCs w:val="20"/>
                <w:lang w:eastAsia="en-ZA"/>
              </w:rPr>
              <w:t xml:space="preserve"> The</w:t>
            </w:r>
            <w:r>
              <w:rPr>
                <w:rFonts w:ascii="Arial Narrow" w:eastAsia="Arial Narrow" w:hAnsi="Arial Narrow" w:cs="Arial"/>
                <w:szCs w:val="20"/>
                <w:lang w:eastAsia="en-ZA"/>
              </w:rPr>
              <w:t>refore, the applicant</w:t>
            </w:r>
            <w:r w:rsidR="0052000C">
              <w:rPr>
                <w:rFonts w:ascii="Arial Narrow" w:eastAsia="Arial Narrow" w:hAnsi="Arial Narrow" w:cs="Arial"/>
                <w:szCs w:val="20"/>
                <w:lang w:eastAsia="en-ZA"/>
              </w:rPr>
              <w:t xml:space="preserve">s are encouraged to use their </w:t>
            </w:r>
            <w:r w:rsidR="00201EE7">
              <w:rPr>
                <w:rFonts w:ascii="Arial Narrow" w:eastAsia="Arial Narrow" w:hAnsi="Arial Narrow" w:cs="Arial"/>
                <w:szCs w:val="20"/>
                <w:lang w:eastAsia="en-ZA"/>
              </w:rPr>
              <w:t xml:space="preserve">institution’s </w:t>
            </w:r>
            <w:r w:rsidR="0052000C">
              <w:rPr>
                <w:rFonts w:ascii="Arial Narrow" w:eastAsia="Arial Narrow" w:hAnsi="Arial Narrow" w:cs="Arial"/>
                <w:szCs w:val="20"/>
                <w:lang w:eastAsia="en-ZA"/>
              </w:rPr>
              <w:t xml:space="preserve">approved guidelines to cost their research proposal. </w:t>
            </w:r>
          </w:p>
          <w:p w14:paraId="77069A59" w14:textId="77777777" w:rsidR="0052000C" w:rsidRDefault="0052000C" w:rsidP="00B52606">
            <w:pPr>
              <w:spacing w:after="0" w:line="240" w:lineRule="auto"/>
              <w:jc w:val="both"/>
              <w:rPr>
                <w:rFonts w:ascii="Arial Narrow" w:eastAsia="Arial Narrow" w:hAnsi="Arial Narrow" w:cs="Arial"/>
                <w:szCs w:val="20"/>
                <w:lang w:eastAsia="en-ZA"/>
              </w:rPr>
            </w:pPr>
          </w:p>
          <w:p w14:paraId="535C3880" w14:textId="77777777" w:rsidR="0052000C" w:rsidRDefault="0052000C" w:rsidP="0052000C">
            <w:pPr>
              <w:pStyle w:val="ListParagraph"/>
              <w:numPr>
                <w:ilvl w:val="0"/>
                <w:numId w:val="25"/>
              </w:numPr>
              <w:spacing w:after="0" w:line="240" w:lineRule="auto"/>
              <w:jc w:val="both"/>
              <w:rPr>
                <w:rFonts w:ascii="Arial Narrow" w:eastAsia="Arial Narrow" w:hAnsi="Arial Narrow" w:cs="Arial"/>
                <w:b/>
                <w:szCs w:val="20"/>
                <w:lang w:eastAsia="en-ZA"/>
              </w:rPr>
            </w:pPr>
            <w:r w:rsidRPr="0052000C">
              <w:rPr>
                <w:rFonts w:ascii="Arial Narrow" w:eastAsia="Arial Narrow" w:hAnsi="Arial Narrow" w:cs="Arial"/>
                <w:b/>
                <w:szCs w:val="20"/>
                <w:lang w:eastAsia="en-ZA"/>
              </w:rPr>
              <w:t>Inclusion and Exclusions</w:t>
            </w:r>
          </w:p>
          <w:p w14:paraId="13F05D32" w14:textId="77777777" w:rsidR="0052000C" w:rsidRPr="0052000C" w:rsidRDefault="0052000C" w:rsidP="0052000C">
            <w:pPr>
              <w:pStyle w:val="ListParagraph"/>
              <w:spacing w:after="0" w:line="240" w:lineRule="auto"/>
              <w:jc w:val="both"/>
              <w:rPr>
                <w:rFonts w:ascii="Arial Narrow" w:eastAsia="Arial Narrow" w:hAnsi="Arial Narrow" w:cs="Arial"/>
                <w:b/>
                <w:szCs w:val="20"/>
                <w:lang w:eastAsia="en-ZA"/>
              </w:rPr>
            </w:pPr>
          </w:p>
          <w:p w14:paraId="073400B6" w14:textId="7B44B913" w:rsidR="00516E7F" w:rsidRDefault="00393836" w:rsidP="00B52606">
            <w:pPr>
              <w:spacing w:after="0" w:line="240" w:lineRule="auto"/>
              <w:jc w:val="both"/>
              <w:rPr>
                <w:rFonts w:ascii="Arial Narrow" w:eastAsia="Arial Narrow" w:hAnsi="Arial Narrow" w:cs="Arial"/>
                <w:szCs w:val="20"/>
                <w:lang w:eastAsia="en-ZA"/>
              </w:rPr>
            </w:pPr>
            <w:r>
              <w:rPr>
                <w:rFonts w:ascii="Arial Narrow" w:eastAsia="Arial Narrow" w:hAnsi="Arial Narrow" w:cs="Arial"/>
                <w:szCs w:val="20"/>
                <w:lang w:eastAsia="en-ZA"/>
              </w:rPr>
              <w:t>T</w:t>
            </w:r>
            <w:r w:rsidR="0052000C">
              <w:rPr>
                <w:rFonts w:ascii="Arial Narrow" w:eastAsia="Arial Narrow" w:hAnsi="Arial Narrow" w:cs="Arial"/>
                <w:szCs w:val="20"/>
                <w:lang w:eastAsia="en-ZA"/>
              </w:rPr>
              <w:t xml:space="preserve">his funding </w:t>
            </w:r>
            <w:r>
              <w:rPr>
                <w:rFonts w:ascii="Arial Narrow" w:eastAsia="Arial Narrow" w:hAnsi="Arial Narrow" w:cs="Arial"/>
                <w:szCs w:val="20"/>
                <w:lang w:eastAsia="en-ZA"/>
              </w:rPr>
              <w:t xml:space="preserve">support is to be used for community-based research </w:t>
            </w:r>
            <w:r w:rsidR="00463785">
              <w:rPr>
                <w:rFonts w:ascii="Arial Narrow" w:eastAsia="Arial Narrow" w:hAnsi="Arial Narrow" w:cs="Arial"/>
                <w:szCs w:val="20"/>
                <w:lang w:eastAsia="en-ZA"/>
              </w:rPr>
              <w:t xml:space="preserve">under the </w:t>
            </w:r>
            <w:r w:rsidR="001D14A8">
              <w:rPr>
                <w:rFonts w:ascii="Arial Narrow" w:eastAsia="Arial Narrow" w:hAnsi="Arial Narrow" w:cs="Arial"/>
                <w:szCs w:val="20"/>
                <w:lang w:eastAsia="en-ZA"/>
              </w:rPr>
              <w:t>Science Shop</w:t>
            </w:r>
            <w:r w:rsidR="00463785">
              <w:rPr>
                <w:rFonts w:ascii="Arial Narrow" w:eastAsia="Arial Narrow" w:hAnsi="Arial Narrow" w:cs="Arial"/>
                <w:szCs w:val="20"/>
                <w:lang w:eastAsia="en-ZA"/>
              </w:rPr>
              <w:t xml:space="preserve"> facility and caters for the related operating research, </w:t>
            </w:r>
            <w:r w:rsidR="00C2541C">
              <w:rPr>
                <w:rFonts w:ascii="Arial Narrow" w:eastAsia="Arial Narrow" w:hAnsi="Arial Narrow" w:cs="Arial"/>
                <w:szCs w:val="20"/>
                <w:lang w:eastAsia="en-ZA"/>
              </w:rPr>
              <w:t xml:space="preserve">staff development, </w:t>
            </w:r>
            <w:r w:rsidR="00463785">
              <w:rPr>
                <w:rFonts w:ascii="Arial Narrow" w:eastAsia="Arial Narrow" w:hAnsi="Arial Narrow" w:cs="Arial"/>
                <w:szCs w:val="20"/>
                <w:lang w:eastAsia="en-ZA"/>
              </w:rPr>
              <w:t>administrative</w:t>
            </w:r>
            <w:r w:rsidR="00E00E60">
              <w:rPr>
                <w:rFonts w:ascii="Arial Narrow" w:eastAsia="Arial Narrow" w:hAnsi="Arial Narrow" w:cs="Arial"/>
                <w:szCs w:val="20"/>
                <w:lang w:eastAsia="en-ZA"/>
              </w:rPr>
              <w:t xml:space="preserve">, </w:t>
            </w:r>
            <w:r w:rsidR="00463785">
              <w:rPr>
                <w:rFonts w:ascii="Arial Narrow" w:eastAsia="Arial Narrow" w:hAnsi="Arial Narrow" w:cs="Arial"/>
                <w:szCs w:val="20"/>
                <w:lang w:eastAsia="en-ZA"/>
              </w:rPr>
              <w:t>community participation</w:t>
            </w:r>
            <w:r w:rsidR="00C2541C">
              <w:rPr>
                <w:rFonts w:ascii="Arial Narrow" w:eastAsia="Arial Narrow" w:hAnsi="Arial Narrow" w:cs="Arial"/>
                <w:szCs w:val="20"/>
                <w:lang w:eastAsia="en-ZA"/>
              </w:rPr>
              <w:t xml:space="preserve"> </w:t>
            </w:r>
            <w:r w:rsidR="00674A8D" w:rsidRPr="00463785">
              <w:rPr>
                <w:rFonts w:ascii="Arial Narrow" w:eastAsia="Arial Narrow" w:hAnsi="Arial Narrow" w:cs="Arial"/>
                <w:szCs w:val="20"/>
                <w:lang w:eastAsia="en-ZA"/>
              </w:rPr>
              <w:t>expenses</w:t>
            </w:r>
            <w:r w:rsidR="00674A8D">
              <w:rPr>
                <w:rFonts w:ascii="Arial Narrow" w:eastAsia="Arial Narrow" w:hAnsi="Arial Narrow" w:cs="Arial"/>
                <w:szCs w:val="20"/>
                <w:lang w:eastAsia="en-ZA"/>
              </w:rPr>
              <w:t xml:space="preserve"> </w:t>
            </w:r>
            <w:r w:rsidR="00C2541C">
              <w:rPr>
                <w:rFonts w:ascii="Arial Narrow" w:eastAsia="Arial Narrow" w:hAnsi="Arial Narrow" w:cs="Arial"/>
                <w:szCs w:val="20"/>
                <w:lang w:eastAsia="en-ZA"/>
              </w:rPr>
              <w:t xml:space="preserve">and honoraria. The funding support </w:t>
            </w:r>
            <w:r w:rsidR="00C2541C" w:rsidRPr="00C2541C">
              <w:rPr>
                <w:rFonts w:ascii="Arial Narrow" w:eastAsia="Arial Narrow" w:hAnsi="Arial Narrow" w:cs="Arial"/>
                <w:szCs w:val="20"/>
                <w:lang w:eastAsia="en-ZA"/>
              </w:rPr>
              <w:t>excludes</w:t>
            </w:r>
            <w:r w:rsidR="00C2541C">
              <w:rPr>
                <w:rFonts w:ascii="Arial Narrow" w:eastAsia="Arial Narrow" w:hAnsi="Arial Narrow" w:cs="Arial"/>
                <w:szCs w:val="20"/>
                <w:lang w:eastAsia="en-ZA"/>
              </w:rPr>
              <w:t xml:space="preserve"> the purchase of research equipment, human capital development (i.e. bursaries), salaries and conference attendance (international and local) expenses.</w:t>
            </w:r>
          </w:p>
          <w:p w14:paraId="710C0CC6" w14:textId="77777777" w:rsidR="001C3B35" w:rsidRDefault="001C3B35" w:rsidP="00B52606">
            <w:pPr>
              <w:spacing w:after="0" w:line="240" w:lineRule="auto"/>
              <w:jc w:val="both"/>
              <w:rPr>
                <w:rFonts w:ascii="Arial Narrow" w:eastAsia="Arial Narrow" w:hAnsi="Arial Narrow" w:cs="Arial"/>
                <w:szCs w:val="20"/>
                <w:lang w:eastAsia="en-ZA"/>
              </w:rPr>
            </w:pPr>
          </w:p>
          <w:p w14:paraId="7652ECC8" w14:textId="77777777" w:rsidR="001C3B35" w:rsidRPr="00511C5E" w:rsidRDefault="001C3B35" w:rsidP="00B52606">
            <w:pPr>
              <w:spacing w:after="0" w:line="240" w:lineRule="auto"/>
              <w:jc w:val="both"/>
              <w:rPr>
                <w:rFonts w:ascii="Arial Narrow" w:hAnsi="Arial Narrow" w:cs="Arial"/>
                <w:sz w:val="2"/>
                <w:szCs w:val="2"/>
                <w:lang w:eastAsia="en-ZA"/>
              </w:rPr>
            </w:pPr>
          </w:p>
        </w:tc>
      </w:tr>
      <w:tr w:rsidR="001C3B35" w:rsidRPr="009D72CA" w14:paraId="78EE4DE7" w14:textId="77777777" w:rsidTr="00B52606">
        <w:trPr>
          <w:trHeight w:val="567"/>
        </w:trPr>
        <w:tc>
          <w:tcPr>
            <w:tcW w:w="5000" w:type="pct"/>
            <w:shd w:val="clear" w:color="auto" w:fill="F2F2F2" w:themeFill="background1" w:themeFillShade="F2"/>
            <w:vAlign w:val="center"/>
          </w:tcPr>
          <w:p w14:paraId="0B05CF4C" w14:textId="77777777" w:rsidR="001C3B35" w:rsidRDefault="001C3B35" w:rsidP="00B52606">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human resources</w:t>
            </w:r>
          </w:p>
        </w:tc>
      </w:tr>
      <w:tr w:rsidR="001C3B35" w:rsidRPr="009D72CA" w14:paraId="1D0EB83E" w14:textId="77777777" w:rsidTr="00B52606">
        <w:trPr>
          <w:trHeight w:val="821"/>
        </w:trPr>
        <w:tc>
          <w:tcPr>
            <w:tcW w:w="5000" w:type="pct"/>
            <w:shd w:val="clear" w:color="auto" w:fill="auto"/>
          </w:tcPr>
          <w:p w14:paraId="73508DF5" w14:textId="09FFD6AE" w:rsidR="00497D7E" w:rsidRDefault="0049108D" w:rsidP="00F57DE8">
            <w:pPr>
              <w:widowControl w:val="0"/>
              <w:spacing w:before="60"/>
              <w:jc w:val="both"/>
              <w:rPr>
                <w:rFonts w:ascii="Arial Narrow" w:eastAsia="Arial Narrow" w:hAnsi="Arial Narrow"/>
                <w:color w:val="000000"/>
                <w:lang w:val="en-GB"/>
              </w:rPr>
            </w:pPr>
            <w:r>
              <w:rPr>
                <w:rFonts w:ascii="Arial Narrow" w:eastAsia="Arial Narrow" w:hAnsi="Arial Narrow"/>
                <w:color w:val="000000"/>
                <w:lang w:val="en-GB"/>
              </w:rPr>
              <w:t xml:space="preserve">To </w:t>
            </w:r>
            <w:r w:rsidR="00796C3B">
              <w:rPr>
                <w:rFonts w:ascii="Arial Narrow" w:eastAsia="Arial Narrow" w:hAnsi="Arial Narrow"/>
                <w:color w:val="000000"/>
                <w:lang w:val="en-GB"/>
              </w:rPr>
              <w:t xml:space="preserve">operate </w:t>
            </w:r>
            <w:r w:rsidR="00796C3B" w:rsidRPr="00796C3B">
              <w:rPr>
                <w:rFonts w:ascii="Arial Narrow" w:eastAsia="Arial Narrow" w:hAnsi="Arial Narrow"/>
                <w:color w:val="000000"/>
                <w:lang w:val="en-GB"/>
              </w:rPr>
              <w:t xml:space="preserve">a </w:t>
            </w:r>
            <w:r w:rsidR="001D14A8">
              <w:rPr>
                <w:rFonts w:ascii="Arial Narrow" w:eastAsia="Arial Narrow" w:hAnsi="Arial Narrow"/>
                <w:color w:val="000000"/>
                <w:lang w:val="en-GB"/>
              </w:rPr>
              <w:t>Science Shop</w:t>
            </w:r>
            <w:r w:rsidR="00796C3B" w:rsidRPr="00796C3B">
              <w:rPr>
                <w:rFonts w:ascii="Arial Narrow" w:eastAsia="Arial Narrow" w:hAnsi="Arial Narrow"/>
                <w:color w:val="000000"/>
                <w:lang w:val="en-GB"/>
              </w:rPr>
              <w:t xml:space="preserve"> facility </w:t>
            </w:r>
            <w:r w:rsidR="00796C3B">
              <w:rPr>
                <w:rFonts w:ascii="Arial Narrow" w:eastAsia="Arial Narrow" w:hAnsi="Arial Narrow"/>
                <w:color w:val="000000"/>
                <w:lang w:val="en-GB"/>
              </w:rPr>
              <w:t xml:space="preserve">and conduct community-based research, the following </w:t>
            </w:r>
            <w:r w:rsidR="00497D7E">
              <w:rPr>
                <w:rFonts w:ascii="Arial Narrow" w:eastAsia="Arial Narrow" w:hAnsi="Arial Narrow"/>
                <w:color w:val="000000"/>
                <w:lang w:val="en-GB"/>
              </w:rPr>
              <w:t xml:space="preserve">available </w:t>
            </w:r>
            <w:r w:rsidR="00796C3B">
              <w:rPr>
                <w:rFonts w:ascii="Arial Narrow" w:eastAsia="Arial Narrow" w:hAnsi="Arial Narrow"/>
                <w:color w:val="000000"/>
                <w:lang w:val="en-GB"/>
              </w:rPr>
              <w:t>human resources</w:t>
            </w:r>
            <w:r w:rsidR="00497D7E">
              <w:rPr>
                <w:rFonts w:ascii="Arial Narrow" w:eastAsia="Arial Narrow" w:hAnsi="Arial Narrow"/>
                <w:color w:val="000000"/>
                <w:lang w:val="en-GB"/>
              </w:rPr>
              <w:t xml:space="preserve"> will be required: </w:t>
            </w:r>
          </w:p>
          <w:p w14:paraId="6108F799" w14:textId="44FE0A47" w:rsidR="00497D7E" w:rsidRDefault="00497D7E" w:rsidP="00E60678">
            <w:pPr>
              <w:pStyle w:val="ListParagraph"/>
              <w:widowControl w:val="0"/>
              <w:numPr>
                <w:ilvl w:val="0"/>
                <w:numId w:val="41"/>
              </w:numPr>
              <w:spacing w:before="60"/>
              <w:jc w:val="both"/>
              <w:rPr>
                <w:rFonts w:ascii="Arial Narrow" w:eastAsia="Arial Narrow" w:hAnsi="Arial Narrow"/>
                <w:color w:val="000000"/>
                <w:lang w:val="en-GB"/>
              </w:rPr>
            </w:pPr>
            <w:r>
              <w:rPr>
                <w:rFonts w:ascii="Arial Narrow" w:eastAsia="Arial Narrow" w:hAnsi="Arial Narrow"/>
                <w:color w:val="000000"/>
                <w:lang w:val="en-GB"/>
              </w:rPr>
              <w:t>University staff-based expert pool</w:t>
            </w:r>
            <w:r w:rsidR="000F7239">
              <w:rPr>
                <w:rFonts w:ascii="Arial Narrow" w:eastAsia="Arial Narrow" w:hAnsi="Arial Narrow"/>
                <w:color w:val="000000"/>
                <w:lang w:val="en-GB"/>
              </w:rPr>
              <w:t>:</w:t>
            </w:r>
          </w:p>
          <w:p w14:paraId="402443E0" w14:textId="28EDF29B" w:rsidR="00497D7E" w:rsidRPr="00E60678" w:rsidRDefault="000F7239" w:rsidP="00E60678">
            <w:pPr>
              <w:pStyle w:val="ListParagraph"/>
              <w:widowControl w:val="0"/>
              <w:spacing w:before="60"/>
              <w:jc w:val="both"/>
              <w:rPr>
                <w:rFonts w:ascii="Arial Narrow" w:eastAsia="Arial Narrow" w:hAnsi="Arial Narrow"/>
                <w:color w:val="000000"/>
                <w:lang w:val="en-GB"/>
              </w:rPr>
            </w:pPr>
            <w:r>
              <w:rPr>
                <w:rFonts w:ascii="Arial Narrow" w:eastAsia="Arial Narrow" w:hAnsi="Arial Narrow"/>
                <w:color w:val="000000"/>
                <w:lang w:val="en-GB"/>
              </w:rPr>
              <w:t>By</w:t>
            </w:r>
            <w:r w:rsidRPr="00497D7E">
              <w:rPr>
                <w:rFonts w:ascii="Arial Narrow" w:eastAsia="Arial Narrow" w:hAnsi="Arial Narrow"/>
                <w:color w:val="000000"/>
                <w:lang w:val="en-GB"/>
              </w:rPr>
              <w:t xml:space="preserve"> </w:t>
            </w:r>
            <w:r w:rsidR="00497D7E" w:rsidRPr="00497D7E">
              <w:rPr>
                <w:rFonts w:ascii="Arial Narrow" w:eastAsia="Arial Narrow" w:hAnsi="Arial Narrow"/>
                <w:color w:val="000000"/>
                <w:lang w:val="en-GB"/>
              </w:rPr>
              <w:t>their nature, universities are multidisciplinary institutions</w:t>
            </w:r>
            <w:r w:rsidR="001D14A8">
              <w:rPr>
                <w:rFonts w:ascii="Arial Narrow" w:eastAsia="Arial Narrow" w:hAnsi="Arial Narrow"/>
                <w:color w:val="000000"/>
                <w:lang w:val="en-GB"/>
              </w:rPr>
              <w:t>,</w:t>
            </w:r>
            <w:r w:rsidR="00497D7E" w:rsidRPr="00497D7E">
              <w:rPr>
                <w:rFonts w:ascii="Arial Narrow" w:eastAsia="Arial Narrow" w:hAnsi="Arial Narrow"/>
                <w:color w:val="000000"/>
                <w:lang w:val="en-GB"/>
              </w:rPr>
              <w:t xml:space="preserve"> making it possible that each time there is a </w:t>
            </w:r>
            <w:r w:rsidR="001D14A8">
              <w:rPr>
                <w:rFonts w:ascii="Arial Narrow" w:eastAsia="Arial Narrow" w:hAnsi="Arial Narrow"/>
                <w:color w:val="000000"/>
                <w:lang w:val="en-GB"/>
              </w:rPr>
              <w:t>Science Shop</w:t>
            </w:r>
            <w:r w:rsidR="00497D7E" w:rsidRPr="00497D7E">
              <w:rPr>
                <w:rFonts w:ascii="Arial Narrow" w:eastAsia="Arial Narrow" w:hAnsi="Arial Narrow"/>
                <w:color w:val="000000"/>
                <w:lang w:val="en-GB"/>
              </w:rPr>
              <w:t xml:space="preserve"> project, the host university will identify suitable individuals from its academic staff complement to constitute a research team that will disband at the end of the project. Where necessary, a university can source expertise from other universities or related institutions to make up for required </w:t>
            </w:r>
            <w:r w:rsidR="001D14A8">
              <w:rPr>
                <w:rFonts w:ascii="Arial Narrow" w:eastAsia="Arial Narrow" w:hAnsi="Arial Narrow"/>
                <w:color w:val="000000"/>
                <w:lang w:val="en-GB"/>
              </w:rPr>
              <w:t>scarce</w:t>
            </w:r>
            <w:r w:rsidR="001D14A8" w:rsidRPr="00497D7E">
              <w:rPr>
                <w:rFonts w:ascii="Arial Narrow" w:eastAsia="Arial Narrow" w:hAnsi="Arial Narrow"/>
                <w:color w:val="000000"/>
                <w:lang w:val="en-GB"/>
              </w:rPr>
              <w:t xml:space="preserve"> </w:t>
            </w:r>
            <w:r w:rsidR="00497D7E" w:rsidRPr="00497D7E">
              <w:rPr>
                <w:rFonts w:ascii="Arial Narrow" w:eastAsia="Arial Narrow" w:hAnsi="Arial Narrow"/>
                <w:color w:val="000000"/>
                <w:lang w:val="en-GB"/>
              </w:rPr>
              <w:t>skills.</w:t>
            </w:r>
          </w:p>
          <w:p w14:paraId="1B7CA3DA" w14:textId="7613863C" w:rsidR="00497D7E" w:rsidRDefault="00497D7E" w:rsidP="00E60678">
            <w:pPr>
              <w:pStyle w:val="ListParagraph"/>
              <w:widowControl w:val="0"/>
              <w:numPr>
                <w:ilvl w:val="0"/>
                <w:numId w:val="41"/>
              </w:numPr>
              <w:spacing w:before="60"/>
              <w:jc w:val="both"/>
              <w:rPr>
                <w:rFonts w:ascii="Arial Narrow" w:eastAsia="Arial Narrow" w:hAnsi="Arial Narrow"/>
                <w:color w:val="000000"/>
                <w:lang w:val="en-GB"/>
              </w:rPr>
            </w:pPr>
            <w:r>
              <w:rPr>
                <w:rFonts w:ascii="Arial Narrow" w:eastAsia="Arial Narrow" w:hAnsi="Arial Narrow"/>
                <w:color w:val="000000"/>
                <w:lang w:val="en-GB"/>
              </w:rPr>
              <w:t>DSI-National Youth Service Programme</w:t>
            </w:r>
            <w:r w:rsidR="001D14A8">
              <w:rPr>
                <w:rFonts w:ascii="Arial Narrow" w:eastAsia="Arial Narrow" w:hAnsi="Arial Narrow"/>
                <w:color w:val="000000"/>
                <w:lang w:val="en-GB"/>
              </w:rPr>
              <w:t>:</w:t>
            </w:r>
          </w:p>
          <w:p w14:paraId="27DB89D9" w14:textId="7E9467F1" w:rsidR="00497D7E" w:rsidRDefault="00497D7E" w:rsidP="00E60678">
            <w:pPr>
              <w:pStyle w:val="ListParagraph"/>
              <w:widowControl w:val="0"/>
              <w:spacing w:before="60"/>
              <w:jc w:val="both"/>
              <w:rPr>
                <w:rFonts w:ascii="Arial Narrow" w:eastAsia="Arial Narrow" w:hAnsi="Arial Narrow"/>
                <w:color w:val="000000"/>
                <w:lang w:val="en-GB"/>
              </w:rPr>
            </w:pPr>
            <w:r w:rsidRPr="00497D7E">
              <w:rPr>
                <w:rFonts w:ascii="Arial Narrow" w:eastAsia="Arial Narrow" w:hAnsi="Arial Narrow"/>
                <w:color w:val="000000"/>
                <w:lang w:val="en-GB"/>
              </w:rPr>
              <w:t>The DSI runs a national youth service initiative, through which unemployed graduates are deployed to institutions whose work complement</w:t>
            </w:r>
            <w:r w:rsidR="001D14A8">
              <w:rPr>
                <w:rFonts w:ascii="Arial Narrow" w:eastAsia="Arial Narrow" w:hAnsi="Arial Narrow"/>
                <w:color w:val="000000"/>
                <w:lang w:val="en-GB"/>
              </w:rPr>
              <w:t>s</w:t>
            </w:r>
            <w:r w:rsidRPr="00497D7E">
              <w:rPr>
                <w:rFonts w:ascii="Arial Narrow" w:eastAsia="Arial Narrow" w:hAnsi="Arial Narrow"/>
                <w:color w:val="000000"/>
                <w:lang w:val="en-GB"/>
              </w:rPr>
              <w:t xml:space="preserve"> the strategic objectives of the Department in one way or another. Through this programme, universities will identify their postgraduate students to participate in the community-based research project. These students will </w:t>
            </w:r>
            <w:r w:rsidR="001D14A8">
              <w:rPr>
                <w:rFonts w:ascii="Arial Narrow" w:eastAsia="Arial Narrow" w:hAnsi="Arial Narrow"/>
                <w:color w:val="000000"/>
                <w:lang w:val="en-GB"/>
              </w:rPr>
              <w:t>receive</w:t>
            </w:r>
            <w:r w:rsidRPr="00497D7E">
              <w:rPr>
                <w:rFonts w:ascii="Arial Narrow" w:eastAsia="Arial Narrow" w:hAnsi="Arial Narrow"/>
                <w:color w:val="000000"/>
                <w:lang w:val="en-GB"/>
              </w:rPr>
              <w:t xml:space="preserve"> monthly stipends based on applicable scales for the duration of their involvement in the community-based research project.</w:t>
            </w:r>
          </w:p>
          <w:p w14:paraId="23BB3872" w14:textId="4D1A83AD" w:rsidR="00497D7E" w:rsidRDefault="00497D7E" w:rsidP="00E60678">
            <w:pPr>
              <w:pStyle w:val="ListParagraph"/>
              <w:widowControl w:val="0"/>
              <w:numPr>
                <w:ilvl w:val="0"/>
                <w:numId w:val="41"/>
              </w:numPr>
              <w:spacing w:before="60"/>
              <w:jc w:val="both"/>
              <w:rPr>
                <w:rFonts w:ascii="Arial Narrow" w:eastAsia="Arial Narrow" w:hAnsi="Arial Narrow"/>
                <w:color w:val="000000"/>
                <w:lang w:val="en-GB"/>
              </w:rPr>
            </w:pPr>
            <w:r>
              <w:rPr>
                <w:rFonts w:ascii="Arial Narrow" w:eastAsia="Arial Narrow" w:hAnsi="Arial Narrow"/>
                <w:color w:val="000000"/>
                <w:lang w:val="en-GB"/>
              </w:rPr>
              <w:t>Community Participation</w:t>
            </w:r>
            <w:r w:rsidR="001D14A8">
              <w:rPr>
                <w:rFonts w:ascii="Arial Narrow" w:eastAsia="Arial Narrow" w:hAnsi="Arial Narrow"/>
                <w:color w:val="000000"/>
                <w:lang w:val="en-GB"/>
              </w:rPr>
              <w:t>:</w:t>
            </w:r>
          </w:p>
          <w:p w14:paraId="7E1C325A" w14:textId="43602925" w:rsidR="00796C3B" w:rsidRDefault="00497D7E" w:rsidP="00E60678">
            <w:pPr>
              <w:pStyle w:val="ListParagraph"/>
              <w:widowControl w:val="0"/>
              <w:spacing w:before="60"/>
              <w:jc w:val="both"/>
              <w:rPr>
                <w:rFonts w:ascii="Arial Narrow" w:eastAsia="Arial Narrow" w:hAnsi="Arial Narrow"/>
                <w:color w:val="000000"/>
                <w:lang w:val="en-GB"/>
              </w:rPr>
            </w:pPr>
            <w:r w:rsidRPr="00497D7E">
              <w:rPr>
                <w:rFonts w:ascii="Arial Narrow" w:eastAsia="Arial Narrow" w:hAnsi="Arial Narrow"/>
                <w:color w:val="000000"/>
                <w:lang w:val="en-GB"/>
              </w:rPr>
              <w:t>During the community-based research proposal conceptualisation, the university and the community will determine and agree on the kinds and timing of labour to be supplied by the community in the research project.</w:t>
            </w:r>
            <w:r>
              <w:rPr>
                <w:rFonts w:ascii="Arial Narrow" w:eastAsia="Arial Narrow" w:hAnsi="Arial Narrow"/>
                <w:color w:val="000000"/>
                <w:lang w:val="en-GB"/>
              </w:rPr>
              <w:t xml:space="preserve"> </w:t>
            </w:r>
          </w:p>
          <w:p w14:paraId="62100EA5" w14:textId="77777777" w:rsidR="00F57DE8" w:rsidRPr="00F57DE8" w:rsidRDefault="00F57DE8" w:rsidP="00497D7E">
            <w:pPr>
              <w:widowControl w:val="0"/>
              <w:spacing w:before="60"/>
              <w:jc w:val="both"/>
              <w:rPr>
                <w:rFonts w:ascii="Arial Narrow" w:eastAsia="Arial Narrow" w:hAnsi="Arial Narrow"/>
                <w:color w:val="000000"/>
                <w:sz w:val="2"/>
                <w:szCs w:val="2"/>
                <w:lang w:val="en-GB"/>
              </w:rPr>
            </w:pPr>
          </w:p>
        </w:tc>
      </w:tr>
    </w:tbl>
    <w:p w14:paraId="15C8575D" w14:textId="77777777" w:rsidR="00497D7E" w:rsidRDefault="00497D7E" w:rsidP="00E60678"/>
    <w:p w14:paraId="1EB1437E" w14:textId="77777777" w:rsidR="00F85F4B" w:rsidRDefault="00F85F4B" w:rsidP="00E60678"/>
    <w:tbl>
      <w:tblPr>
        <w:tblW w:w="540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406"/>
        <w:gridCol w:w="885"/>
        <w:gridCol w:w="1634"/>
        <w:gridCol w:w="1020"/>
        <w:gridCol w:w="1960"/>
      </w:tblGrid>
      <w:tr w:rsidR="00590CE3" w:rsidRPr="009D72CA" w14:paraId="1C716C7B" w14:textId="77777777" w:rsidTr="00B52606">
        <w:trPr>
          <w:trHeight w:val="575"/>
        </w:trPr>
        <w:tc>
          <w:tcPr>
            <w:tcW w:w="5000" w:type="pct"/>
            <w:gridSpan w:val="6"/>
            <w:shd w:val="clear" w:color="auto" w:fill="F2F2F2" w:themeFill="background1" w:themeFillShade="F2"/>
            <w:vAlign w:val="center"/>
          </w:tcPr>
          <w:p w14:paraId="1176FA6A" w14:textId="77777777" w:rsidR="00590CE3" w:rsidRPr="009D72CA" w:rsidRDefault="00590CE3" w:rsidP="00B52606">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sz w:val="32"/>
                <w:szCs w:val="32"/>
                <w:lang w:val="en-GB"/>
              </w:rPr>
              <w:t>APPLICATION ASSESSMENT</w:t>
            </w:r>
          </w:p>
        </w:tc>
      </w:tr>
      <w:tr w:rsidR="00590CE3" w:rsidRPr="009D72CA" w14:paraId="3E290F2C" w14:textId="77777777" w:rsidTr="00B52606">
        <w:trPr>
          <w:trHeight w:val="567"/>
        </w:trPr>
        <w:tc>
          <w:tcPr>
            <w:tcW w:w="5000" w:type="pct"/>
            <w:gridSpan w:val="6"/>
            <w:shd w:val="clear" w:color="auto" w:fill="F2F2F2" w:themeFill="background1" w:themeFillShade="F2"/>
            <w:vAlign w:val="center"/>
          </w:tcPr>
          <w:p w14:paraId="465B7876" w14:textId="77777777" w:rsidR="00590CE3" w:rsidRPr="009D72CA" w:rsidRDefault="009E2438" w:rsidP="00B52606">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evaluation framework</w:t>
            </w:r>
            <w:r w:rsidR="00590CE3">
              <w:rPr>
                <w:rFonts w:ascii="Arial Narrow" w:eastAsia="Arial" w:hAnsi="Arial Narrow" w:cs="Calibri"/>
                <w:b/>
                <w:bCs/>
                <w:caps/>
                <w:color w:val="365F91"/>
                <w:lang w:val="en-GB"/>
              </w:rPr>
              <w:t xml:space="preserve"> </w:t>
            </w:r>
          </w:p>
        </w:tc>
      </w:tr>
      <w:tr w:rsidR="00590CE3" w:rsidRPr="009D72CA" w14:paraId="5555A9E9" w14:textId="77777777" w:rsidTr="00B52606">
        <w:trPr>
          <w:trHeight w:val="822"/>
        </w:trPr>
        <w:tc>
          <w:tcPr>
            <w:tcW w:w="5000" w:type="pct"/>
            <w:gridSpan w:val="6"/>
            <w:shd w:val="clear" w:color="auto" w:fill="FFFFFF" w:themeFill="background1"/>
          </w:tcPr>
          <w:p w14:paraId="4837EFB0" w14:textId="2E12B4D1" w:rsidR="00590CE3" w:rsidRDefault="0035418E" w:rsidP="00B52606">
            <w:pPr>
              <w:spacing w:after="0" w:line="240" w:lineRule="auto"/>
              <w:jc w:val="both"/>
              <w:rPr>
                <w:rFonts w:ascii="Arial Narrow" w:eastAsia="Arial Narrow" w:hAnsi="Arial Narrow" w:cs="Arial"/>
                <w:szCs w:val="20"/>
                <w:lang w:eastAsia="en-ZA"/>
              </w:rPr>
            </w:pPr>
            <w:r>
              <w:rPr>
                <w:rFonts w:ascii="Arial Narrow" w:eastAsia="Arial Narrow" w:hAnsi="Arial Narrow" w:cs="Arial"/>
                <w:szCs w:val="20"/>
                <w:lang w:eastAsia="en-ZA"/>
              </w:rPr>
              <w:t xml:space="preserve">The research proposals will be assessed by following the SEGMF evaluation </w:t>
            </w:r>
            <w:r w:rsidR="00232467">
              <w:rPr>
                <w:rFonts w:ascii="Arial Narrow" w:eastAsia="Arial Narrow" w:hAnsi="Arial Narrow" w:cs="Arial"/>
                <w:szCs w:val="20"/>
                <w:lang w:eastAsia="en-ZA"/>
              </w:rPr>
              <w:t>framework that</w:t>
            </w:r>
            <w:r>
              <w:rPr>
                <w:rFonts w:ascii="Arial Narrow" w:eastAsia="Arial Narrow" w:hAnsi="Arial Narrow" w:cs="Arial"/>
                <w:szCs w:val="20"/>
                <w:lang w:eastAsia="en-ZA"/>
              </w:rPr>
              <w:t xml:space="preserve"> </w:t>
            </w:r>
            <w:r w:rsidR="00F146AC">
              <w:rPr>
                <w:rFonts w:ascii="Arial Narrow" w:eastAsia="Arial Narrow" w:hAnsi="Arial Narrow" w:cs="Arial"/>
                <w:szCs w:val="20"/>
                <w:lang w:eastAsia="en-ZA"/>
              </w:rPr>
              <w:t xml:space="preserve">consists </w:t>
            </w:r>
            <w:r>
              <w:rPr>
                <w:rFonts w:ascii="Arial Narrow" w:eastAsia="Arial Narrow" w:hAnsi="Arial Narrow" w:cs="Arial"/>
                <w:szCs w:val="20"/>
                <w:lang w:eastAsia="en-ZA"/>
              </w:rPr>
              <w:t>of three stages</w:t>
            </w:r>
            <w:r w:rsidR="00540076">
              <w:rPr>
                <w:rFonts w:ascii="Arial Narrow" w:eastAsia="Arial Narrow" w:hAnsi="Arial Narrow" w:cs="Arial"/>
                <w:szCs w:val="20"/>
                <w:lang w:eastAsia="en-ZA"/>
              </w:rPr>
              <w:t xml:space="preserve"> that emphasise</w:t>
            </w:r>
            <w:r w:rsidR="001C531A">
              <w:rPr>
                <w:rFonts w:ascii="Arial Narrow" w:eastAsia="Arial Narrow" w:hAnsi="Arial Narrow" w:cs="Arial"/>
                <w:szCs w:val="20"/>
                <w:lang w:eastAsia="en-ZA"/>
              </w:rPr>
              <w:t>:</w:t>
            </w:r>
            <w:r w:rsidR="00540076">
              <w:rPr>
                <w:rFonts w:ascii="Arial Narrow" w:eastAsia="Arial Narrow" w:hAnsi="Arial Narrow" w:cs="Arial"/>
                <w:szCs w:val="20"/>
                <w:lang w:eastAsia="en-ZA"/>
              </w:rPr>
              <w:t xml:space="preserve"> </w:t>
            </w:r>
            <w:r w:rsidR="001C531A">
              <w:rPr>
                <w:rFonts w:ascii="Arial Narrow" w:eastAsia="Arial Narrow" w:hAnsi="Arial Narrow" w:cs="Arial"/>
                <w:szCs w:val="20"/>
                <w:lang w:eastAsia="en-ZA"/>
              </w:rPr>
              <w:t xml:space="preserve">Compliance </w:t>
            </w:r>
            <w:r w:rsidR="00F146AC">
              <w:rPr>
                <w:rFonts w:ascii="Arial Narrow" w:eastAsia="Arial Narrow" w:hAnsi="Arial Narrow" w:cs="Arial"/>
                <w:szCs w:val="20"/>
                <w:lang w:eastAsia="en-ZA"/>
              </w:rPr>
              <w:t xml:space="preserve">with </w:t>
            </w:r>
            <w:r w:rsidR="00540076">
              <w:rPr>
                <w:rFonts w:ascii="Arial Narrow" w:eastAsia="Arial Narrow" w:hAnsi="Arial Narrow" w:cs="Arial"/>
                <w:szCs w:val="20"/>
                <w:lang w:eastAsia="en-ZA"/>
              </w:rPr>
              <w:t>submission requirements</w:t>
            </w:r>
            <w:r w:rsidR="001D14A8">
              <w:rPr>
                <w:rFonts w:ascii="Arial Narrow" w:eastAsia="Arial Narrow" w:hAnsi="Arial Narrow" w:cs="Arial"/>
                <w:szCs w:val="20"/>
                <w:lang w:eastAsia="en-ZA"/>
              </w:rPr>
              <w:t>;</w:t>
            </w:r>
            <w:r w:rsidR="00F146AC">
              <w:rPr>
                <w:rFonts w:ascii="Arial Narrow" w:eastAsia="Arial Narrow" w:hAnsi="Arial Narrow" w:cs="Arial"/>
                <w:szCs w:val="20"/>
                <w:lang w:eastAsia="en-ZA"/>
              </w:rPr>
              <w:t xml:space="preserve"> </w:t>
            </w:r>
            <w:r w:rsidR="001D14A8">
              <w:rPr>
                <w:rFonts w:ascii="Arial Narrow" w:eastAsia="Arial Narrow" w:hAnsi="Arial Narrow" w:cs="Arial"/>
                <w:szCs w:val="20"/>
                <w:lang w:eastAsia="en-ZA"/>
              </w:rPr>
              <w:t>A</w:t>
            </w:r>
            <w:r w:rsidR="00F146AC">
              <w:rPr>
                <w:rFonts w:ascii="Arial Narrow" w:eastAsia="Arial Narrow" w:hAnsi="Arial Narrow" w:cs="Arial"/>
                <w:szCs w:val="20"/>
                <w:lang w:eastAsia="en-ZA"/>
              </w:rPr>
              <w:t xml:space="preserve">dherence </w:t>
            </w:r>
            <w:r w:rsidR="00540076">
              <w:rPr>
                <w:rFonts w:ascii="Arial Narrow" w:eastAsia="Arial Narrow" w:hAnsi="Arial Narrow" w:cs="Arial"/>
                <w:szCs w:val="20"/>
                <w:lang w:eastAsia="en-ZA"/>
              </w:rPr>
              <w:t xml:space="preserve">to </w:t>
            </w:r>
            <w:r w:rsidR="001C531A">
              <w:rPr>
                <w:rFonts w:ascii="Arial Narrow" w:eastAsia="Arial Narrow" w:hAnsi="Arial Narrow" w:cs="Arial"/>
                <w:szCs w:val="20"/>
                <w:lang w:eastAsia="en-ZA"/>
              </w:rPr>
              <w:t>T</w:t>
            </w:r>
            <w:r w:rsidR="00540076">
              <w:rPr>
                <w:rFonts w:ascii="Arial Narrow" w:eastAsia="Arial Narrow" w:hAnsi="Arial Narrow" w:cs="Arial"/>
                <w:szCs w:val="20"/>
                <w:lang w:eastAsia="en-ZA"/>
              </w:rPr>
              <w:t xml:space="preserve">echnical </w:t>
            </w:r>
            <w:r w:rsidR="001C531A">
              <w:rPr>
                <w:rFonts w:ascii="Arial Narrow" w:eastAsia="Arial Narrow" w:hAnsi="Arial Narrow" w:cs="Arial"/>
                <w:szCs w:val="20"/>
                <w:lang w:eastAsia="en-ZA"/>
              </w:rPr>
              <w:t>A</w:t>
            </w:r>
            <w:r w:rsidR="00540076">
              <w:rPr>
                <w:rFonts w:ascii="Arial Narrow" w:eastAsia="Arial Narrow" w:hAnsi="Arial Narrow" w:cs="Arial"/>
                <w:szCs w:val="20"/>
                <w:lang w:eastAsia="en-ZA"/>
              </w:rPr>
              <w:t>spects</w:t>
            </w:r>
            <w:r w:rsidR="001D14A8">
              <w:rPr>
                <w:rFonts w:ascii="Arial Narrow" w:eastAsia="Arial Narrow" w:hAnsi="Arial Narrow" w:cs="Arial"/>
                <w:szCs w:val="20"/>
                <w:lang w:eastAsia="en-ZA"/>
              </w:rPr>
              <w:t>;</w:t>
            </w:r>
            <w:r w:rsidR="00540076">
              <w:rPr>
                <w:rFonts w:ascii="Arial Narrow" w:eastAsia="Arial Narrow" w:hAnsi="Arial Narrow" w:cs="Arial"/>
                <w:szCs w:val="20"/>
                <w:lang w:eastAsia="en-ZA"/>
              </w:rPr>
              <w:t xml:space="preserve"> and </w:t>
            </w:r>
            <w:r w:rsidR="001C531A">
              <w:rPr>
                <w:rFonts w:ascii="Arial Narrow" w:eastAsia="Arial Narrow" w:hAnsi="Arial Narrow" w:cs="Arial"/>
                <w:szCs w:val="20"/>
                <w:lang w:eastAsia="en-ZA"/>
              </w:rPr>
              <w:t>the F</w:t>
            </w:r>
            <w:r w:rsidR="00540076">
              <w:rPr>
                <w:rFonts w:ascii="Arial Narrow" w:eastAsia="Arial Narrow" w:hAnsi="Arial Narrow" w:cs="Arial"/>
                <w:szCs w:val="20"/>
                <w:lang w:eastAsia="en-ZA"/>
              </w:rPr>
              <w:t xml:space="preserve">unding </w:t>
            </w:r>
            <w:r w:rsidR="001C531A">
              <w:rPr>
                <w:rFonts w:ascii="Arial Narrow" w:eastAsia="Arial Narrow" w:hAnsi="Arial Narrow" w:cs="Arial"/>
                <w:szCs w:val="20"/>
                <w:lang w:eastAsia="en-ZA"/>
              </w:rPr>
              <w:t>A</w:t>
            </w:r>
            <w:r w:rsidR="00540076">
              <w:rPr>
                <w:rFonts w:ascii="Arial Narrow" w:eastAsia="Arial Narrow" w:hAnsi="Arial Narrow" w:cs="Arial"/>
                <w:szCs w:val="20"/>
                <w:lang w:eastAsia="en-ZA"/>
              </w:rPr>
              <w:t xml:space="preserve">ward </w:t>
            </w:r>
            <w:r w:rsidR="001C531A">
              <w:rPr>
                <w:rFonts w:ascii="Arial Narrow" w:eastAsia="Arial Narrow" w:hAnsi="Arial Narrow" w:cs="Arial"/>
                <w:szCs w:val="20"/>
                <w:lang w:eastAsia="en-ZA"/>
              </w:rPr>
              <w:t>and C</w:t>
            </w:r>
            <w:r w:rsidR="00540076">
              <w:rPr>
                <w:rFonts w:ascii="Arial Narrow" w:eastAsia="Arial Narrow" w:hAnsi="Arial Narrow" w:cs="Arial"/>
                <w:szCs w:val="20"/>
                <w:lang w:eastAsia="en-ZA"/>
              </w:rPr>
              <w:t xml:space="preserve">ontract </w:t>
            </w:r>
            <w:r w:rsidR="001C531A">
              <w:rPr>
                <w:rFonts w:ascii="Arial Narrow" w:eastAsia="Arial Narrow" w:hAnsi="Arial Narrow" w:cs="Arial"/>
                <w:szCs w:val="20"/>
                <w:lang w:eastAsia="en-ZA"/>
              </w:rPr>
              <w:t>S</w:t>
            </w:r>
            <w:r w:rsidR="00540076">
              <w:rPr>
                <w:rFonts w:ascii="Arial Narrow" w:eastAsia="Arial Narrow" w:hAnsi="Arial Narrow" w:cs="Arial"/>
                <w:szCs w:val="20"/>
                <w:lang w:eastAsia="en-ZA"/>
              </w:rPr>
              <w:t xml:space="preserve">igning. </w:t>
            </w:r>
          </w:p>
          <w:p w14:paraId="24F31193" w14:textId="77777777" w:rsidR="00590CE3" w:rsidRDefault="00590CE3" w:rsidP="00B52606">
            <w:pPr>
              <w:spacing w:after="0" w:line="240" w:lineRule="auto"/>
              <w:jc w:val="both"/>
              <w:rPr>
                <w:rFonts w:ascii="Arial Narrow" w:eastAsia="Arial Narrow" w:hAnsi="Arial Narrow" w:cs="Arial"/>
                <w:szCs w:val="20"/>
                <w:lang w:eastAsia="en-ZA"/>
              </w:rPr>
            </w:pPr>
          </w:p>
          <w:p w14:paraId="1BF5F7B1" w14:textId="77777777" w:rsidR="00590CE3" w:rsidRDefault="00540076" w:rsidP="00B52606">
            <w:pPr>
              <w:pStyle w:val="ListParagraph"/>
              <w:numPr>
                <w:ilvl w:val="0"/>
                <w:numId w:val="25"/>
              </w:numPr>
              <w:spacing w:after="0" w:line="240" w:lineRule="auto"/>
              <w:jc w:val="both"/>
              <w:rPr>
                <w:rFonts w:ascii="Arial Narrow" w:eastAsia="Arial Narrow" w:hAnsi="Arial Narrow" w:cs="Arial"/>
                <w:b/>
                <w:szCs w:val="20"/>
                <w:lang w:eastAsia="en-ZA"/>
              </w:rPr>
            </w:pPr>
            <w:r>
              <w:rPr>
                <w:rFonts w:ascii="Arial Narrow" w:eastAsia="Arial Narrow" w:hAnsi="Arial Narrow" w:cs="Arial"/>
                <w:b/>
                <w:szCs w:val="20"/>
                <w:lang w:eastAsia="en-ZA"/>
              </w:rPr>
              <w:t>Stage 1: Eligibility and Compliance</w:t>
            </w:r>
          </w:p>
          <w:p w14:paraId="462BF91F" w14:textId="3B596D4A" w:rsidR="00540076" w:rsidRPr="00947743" w:rsidRDefault="00947743" w:rsidP="00947743">
            <w:pPr>
              <w:pStyle w:val="ListParagraph"/>
              <w:numPr>
                <w:ilvl w:val="0"/>
                <w:numId w:val="32"/>
              </w:numPr>
              <w:spacing w:after="0" w:line="240" w:lineRule="auto"/>
              <w:jc w:val="both"/>
              <w:rPr>
                <w:rFonts w:ascii="Arial Narrow" w:eastAsia="Arial Narrow" w:hAnsi="Arial Narrow" w:cs="Arial"/>
                <w:szCs w:val="20"/>
                <w:lang w:eastAsia="en-ZA"/>
              </w:rPr>
            </w:pPr>
            <w:r>
              <w:rPr>
                <w:rFonts w:ascii="Arial Narrow" w:eastAsia="Arial Narrow" w:hAnsi="Arial Narrow" w:cs="Arial"/>
                <w:szCs w:val="20"/>
                <w:lang w:eastAsia="en-ZA"/>
              </w:rPr>
              <w:t>The institution confirms that it meets the pre-eligibility requirement</w:t>
            </w:r>
            <w:r w:rsidR="002D2AE0">
              <w:rPr>
                <w:rFonts w:ascii="Arial Narrow" w:eastAsia="Arial Narrow" w:hAnsi="Arial Narrow" w:cs="Arial"/>
                <w:szCs w:val="20"/>
                <w:lang w:eastAsia="en-ZA"/>
              </w:rPr>
              <w:t>s</w:t>
            </w:r>
            <w:r w:rsidR="00497D7E">
              <w:rPr>
                <w:rFonts w:ascii="Arial Narrow" w:eastAsia="Arial Narrow" w:hAnsi="Arial Narrow" w:cs="Arial"/>
                <w:szCs w:val="20"/>
                <w:lang w:eastAsia="en-ZA"/>
              </w:rPr>
              <w:t xml:space="preserve">. </w:t>
            </w:r>
          </w:p>
          <w:p w14:paraId="20010077" w14:textId="496C00AA" w:rsidR="00540076" w:rsidRDefault="00947743" w:rsidP="00540076">
            <w:pPr>
              <w:pStyle w:val="ListParagraph"/>
              <w:numPr>
                <w:ilvl w:val="0"/>
                <w:numId w:val="32"/>
              </w:numPr>
              <w:spacing w:after="0" w:line="240" w:lineRule="auto"/>
              <w:jc w:val="both"/>
              <w:rPr>
                <w:rFonts w:ascii="Arial Narrow" w:eastAsia="Arial Narrow" w:hAnsi="Arial Narrow" w:cs="Arial"/>
                <w:b/>
                <w:szCs w:val="20"/>
                <w:lang w:eastAsia="en-ZA"/>
              </w:rPr>
            </w:pPr>
            <w:r>
              <w:rPr>
                <w:rFonts w:ascii="Arial Narrow" w:eastAsia="Arial Narrow" w:hAnsi="Arial Narrow" w:cs="Arial"/>
                <w:szCs w:val="20"/>
                <w:lang w:eastAsia="en-ZA"/>
              </w:rPr>
              <w:t>The institution</w:t>
            </w:r>
            <w:r w:rsidR="00540076">
              <w:rPr>
                <w:rFonts w:ascii="Arial Narrow" w:eastAsia="Arial Narrow" w:hAnsi="Arial Narrow" w:cs="Arial"/>
                <w:szCs w:val="20"/>
                <w:lang w:eastAsia="en-ZA"/>
              </w:rPr>
              <w:t xml:space="preserve"> confirm</w:t>
            </w:r>
            <w:r>
              <w:rPr>
                <w:rFonts w:ascii="Arial Narrow" w:eastAsia="Arial Narrow" w:hAnsi="Arial Narrow" w:cs="Arial"/>
                <w:szCs w:val="20"/>
                <w:lang w:eastAsia="en-ZA"/>
              </w:rPr>
              <w:t>s</w:t>
            </w:r>
            <w:r w:rsidR="00540076">
              <w:rPr>
                <w:rFonts w:ascii="Arial Narrow" w:eastAsia="Arial Narrow" w:hAnsi="Arial Narrow" w:cs="Arial"/>
                <w:szCs w:val="20"/>
                <w:lang w:eastAsia="en-ZA"/>
              </w:rPr>
              <w:t xml:space="preserve"> that </w:t>
            </w:r>
            <w:r w:rsidR="00F41308">
              <w:rPr>
                <w:rFonts w:ascii="Arial Narrow" w:eastAsia="Arial Narrow" w:hAnsi="Arial Narrow" w:cs="Arial"/>
                <w:szCs w:val="20"/>
                <w:lang w:eastAsia="en-ZA"/>
              </w:rPr>
              <w:t xml:space="preserve">is has </w:t>
            </w:r>
            <w:r w:rsidR="00497D7E">
              <w:rPr>
                <w:rFonts w:ascii="Arial Narrow" w:eastAsia="Arial Narrow" w:hAnsi="Arial Narrow" w:cs="Arial"/>
                <w:szCs w:val="20"/>
                <w:lang w:eastAsia="en-ZA"/>
              </w:rPr>
              <w:t>submitted the</w:t>
            </w:r>
            <w:r>
              <w:rPr>
                <w:rFonts w:ascii="Arial Narrow" w:eastAsia="Arial Narrow" w:hAnsi="Arial Narrow" w:cs="Arial"/>
                <w:szCs w:val="20"/>
                <w:lang w:eastAsia="en-ZA"/>
              </w:rPr>
              <w:t xml:space="preserve"> specified documentation</w:t>
            </w:r>
            <w:r w:rsidR="00540076" w:rsidRPr="002B558D">
              <w:rPr>
                <w:rFonts w:ascii="Arial Narrow" w:eastAsia="Arial Narrow" w:hAnsi="Arial Narrow" w:cs="Arial"/>
                <w:szCs w:val="20"/>
                <w:lang w:eastAsia="en-ZA"/>
              </w:rPr>
              <w:t xml:space="preserve"> required for evaluating their proposals as set out in the </w:t>
            </w:r>
            <w:r w:rsidR="00540076" w:rsidRPr="0030329D">
              <w:rPr>
                <w:rFonts w:ascii="Arial Narrow" w:eastAsia="Arial Narrow" w:hAnsi="Arial Narrow" w:cs="Arial"/>
                <w:b/>
                <w:szCs w:val="20"/>
                <w:u w:val="single"/>
                <w:lang w:eastAsia="en-ZA"/>
              </w:rPr>
              <w:t>Mandatory Retur</w:t>
            </w:r>
            <w:r w:rsidR="00540076">
              <w:rPr>
                <w:rFonts w:ascii="Arial Narrow" w:eastAsia="Arial Narrow" w:hAnsi="Arial Narrow" w:cs="Arial"/>
                <w:b/>
                <w:szCs w:val="20"/>
                <w:u w:val="single"/>
                <w:lang w:eastAsia="en-ZA"/>
              </w:rPr>
              <w:t>nable Document</w:t>
            </w:r>
            <w:r w:rsidR="001D14A8">
              <w:rPr>
                <w:rFonts w:ascii="Arial Narrow" w:eastAsia="Arial Narrow" w:hAnsi="Arial Narrow" w:cs="Arial"/>
                <w:b/>
                <w:szCs w:val="20"/>
                <w:u w:val="single"/>
                <w:lang w:eastAsia="en-ZA"/>
              </w:rPr>
              <w:t>s</w:t>
            </w:r>
            <w:r w:rsidRPr="00947743">
              <w:rPr>
                <w:rFonts w:ascii="Arial Narrow" w:eastAsia="Arial Narrow" w:hAnsi="Arial Narrow" w:cs="Arial"/>
                <w:szCs w:val="20"/>
                <w:lang w:eastAsia="en-ZA"/>
              </w:rPr>
              <w:t xml:space="preserve"> </w:t>
            </w:r>
            <w:r>
              <w:rPr>
                <w:rFonts w:ascii="Arial Narrow" w:eastAsia="Arial Narrow" w:hAnsi="Arial Narrow" w:cs="Arial"/>
                <w:szCs w:val="20"/>
                <w:lang w:eastAsia="en-ZA"/>
              </w:rPr>
              <w:t>and conf</w:t>
            </w:r>
            <w:r w:rsidR="001C531A">
              <w:rPr>
                <w:rFonts w:ascii="Arial Narrow" w:eastAsia="Arial Narrow" w:hAnsi="Arial Narrow" w:cs="Arial"/>
                <w:szCs w:val="20"/>
                <w:lang w:eastAsia="en-ZA"/>
              </w:rPr>
              <w:t>o</w:t>
            </w:r>
            <w:r w:rsidR="00540076" w:rsidRPr="002B558D">
              <w:rPr>
                <w:rFonts w:ascii="Arial Narrow" w:eastAsia="Arial Narrow" w:hAnsi="Arial Narrow" w:cs="Arial"/>
                <w:szCs w:val="20"/>
                <w:lang w:eastAsia="en-ZA"/>
              </w:rPr>
              <w:t>rm</w:t>
            </w:r>
            <w:r w:rsidR="001D14A8">
              <w:rPr>
                <w:rFonts w:ascii="Arial Narrow" w:eastAsia="Arial Narrow" w:hAnsi="Arial Narrow" w:cs="Arial"/>
                <w:szCs w:val="20"/>
                <w:lang w:eastAsia="en-ZA"/>
              </w:rPr>
              <w:t>s</w:t>
            </w:r>
            <w:r w:rsidR="00540076" w:rsidRPr="002B558D">
              <w:rPr>
                <w:rFonts w:ascii="Arial Narrow" w:eastAsia="Arial Narrow" w:hAnsi="Arial Narrow" w:cs="Arial"/>
                <w:szCs w:val="20"/>
                <w:lang w:eastAsia="en-ZA"/>
              </w:rPr>
              <w:t xml:space="preserve"> to all the terms, conditions and specifications as set out in this document</w:t>
            </w:r>
            <w:r w:rsidR="001D14A8">
              <w:rPr>
                <w:rFonts w:ascii="Arial Narrow" w:eastAsia="Arial Narrow" w:hAnsi="Arial Narrow" w:cs="Arial"/>
                <w:szCs w:val="20"/>
                <w:lang w:eastAsia="en-ZA"/>
              </w:rPr>
              <w:t>.</w:t>
            </w:r>
          </w:p>
          <w:p w14:paraId="617BA5C7" w14:textId="77777777" w:rsidR="00540076" w:rsidRDefault="00540076" w:rsidP="00540076">
            <w:pPr>
              <w:pStyle w:val="ListParagraph"/>
              <w:spacing w:after="0" w:line="240" w:lineRule="auto"/>
              <w:jc w:val="both"/>
              <w:rPr>
                <w:rFonts w:ascii="Arial Narrow" w:eastAsia="Arial Narrow" w:hAnsi="Arial Narrow" w:cs="Arial"/>
                <w:b/>
                <w:szCs w:val="20"/>
                <w:lang w:eastAsia="en-ZA"/>
              </w:rPr>
            </w:pPr>
          </w:p>
          <w:p w14:paraId="5F93A73F" w14:textId="77777777" w:rsidR="005836B7" w:rsidRDefault="00540076" w:rsidP="005836B7">
            <w:pPr>
              <w:pStyle w:val="ListParagraph"/>
              <w:numPr>
                <w:ilvl w:val="0"/>
                <w:numId w:val="25"/>
              </w:numPr>
              <w:spacing w:after="0" w:line="240" w:lineRule="auto"/>
              <w:jc w:val="both"/>
              <w:rPr>
                <w:rFonts w:ascii="Arial Narrow" w:eastAsia="Arial Narrow" w:hAnsi="Arial Narrow" w:cs="Arial"/>
                <w:b/>
                <w:szCs w:val="20"/>
                <w:lang w:eastAsia="en-ZA"/>
              </w:rPr>
            </w:pPr>
            <w:r>
              <w:rPr>
                <w:rFonts w:ascii="Arial Narrow" w:eastAsia="Arial Narrow" w:hAnsi="Arial Narrow" w:cs="Arial"/>
                <w:b/>
                <w:szCs w:val="20"/>
                <w:lang w:eastAsia="en-ZA"/>
              </w:rPr>
              <w:t xml:space="preserve">Stage 2: </w:t>
            </w:r>
            <w:r w:rsidR="00947743">
              <w:rPr>
                <w:rFonts w:ascii="Arial Narrow" w:eastAsia="Arial Narrow" w:hAnsi="Arial Narrow" w:cs="Arial"/>
                <w:b/>
                <w:szCs w:val="20"/>
                <w:lang w:eastAsia="en-ZA"/>
              </w:rPr>
              <w:t>Evaluation of Technical Specifications</w:t>
            </w:r>
          </w:p>
          <w:p w14:paraId="3E840191" w14:textId="77777777" w:rsidR="005836B7" w:rsidRPr="005836B7" w:rsidRDefault="005836B7" w:rsidP="005836B7">
            <w:pPr>
              <w:pStyle w:val="ListParagraph"/>
              <w:numPr>
                <w:ilvl w:val="0"/>
                <w:numId w:val="34"/>
              </w:numPr>
              <w:spacing w:after="0" w:line="240" w:lineRule="auto"/>
              <w:jc w:val="both"/>
              <w:rPr>
                <w:rFonts w:ascii="Arial Narrow" w:eastAsia="Arial Narrow" w:hAnsi="Arial Narrow" w:cs="Arial"/>
                <w:b/>
                <w:szCs w:val="20"/>
                <w:lang w:eastAsia="en-ZA"/>
              </w:rPr>
            </w:pPr>
            <w:r>
              <w:rPr>
                <w:rFonts w:ascii="Arial Narrow" w:eastAsia="Arial Narrow" w:hAnsi="Arial Narrow" w:cs="Arial"/>
                <w:lang w:eastAsia="en-ZA"/>
              </w:rPr>
              <w:t>Stage 2A</w:t>
            </w:r>
          </w:p>
          <w:p w14:paraId="693CDDCE" w14:textId="2D7E5956" w:rsidR="005836B7" w:rsidRPr="00350C8C" w:rsidRDefault="005836B7" w:rsidP="005836B7">
            <w:pPr>
              <w:pStyle w:val="ListParagraph"/>
              <w:numPr>
                <w:ilvl w:val="0"/>
                <w:numId w:val="35"/>
              </w:numPr>
              <w:spacing w:after="0" w:line="240" w:lineRule="auto"/>
              <w:jc w:val="both"/>
              <w:rPr>
                <w:rFonts w:ascii="Arial Narrow" w:eastAsia="Arial Narrow" w:hAnsi="Arial Narrow" w:cs="Arial"/>
                <w:b/>
                <w:szCs w:val="20"/>
                <w:lang w:eastAsia="en-ZA"/>
              </w:rPr>
            </w:pPr>
            <w:r>
              <w:rPr>
                <w:rFonts w:ascii="Arial Narrow" w:eastAsia="Arial Narrow" w:hAnsi="Arial Narrow" w:cs="Arial"/>
                <w:lang w:eastAsia="en-ZA"/>
              </w:rPr>
              <w:t>Institutions that satisfy the eligibility and compliance criteria will have their research proposal assessed</w:t>
            </w:r>
            <w:r w:rsidR="002D2AE0">
              <w:rPr>
                <w:rFonts w:ascii="Arial Narrow" w:eastAsia="Arial Narrow" w:hAnsi="Arial Narrow" w:cs="Arial"/>
                <w:lang w:eastAsia="en-ZA"/>
              </w:rPr>
              <w:t xml:space="preserve">.  </w:t>
            </w:r>
            <w:r w:rsidR="001C531A">
              <w:rPr>
                <w:rFonts w:ascii="Arial Narrow" w:eastAsia="Arial Narrow" w:hAnsi="Arial Narrow" w:cs="Arial"/>
                <w:lang w:eastAsia="en-ZA"/>
              </w:rPr>
              <w:t>I</w:t>
            </w:r>
            <w:r>
              <w:rPr>
                <w:rFonts w:ascii="Arial Narrow" w:eastAsia="Arial Narrow" w:hAnsi="Arial Narrow" w:cs="Arial"/>
                <w:lang w:eastAsia="en-ZA"/>
              </w:rPr>
              <w:t>nstitutions</w:t>
            </w:r>
            <w:r w:rsidRPr="005836B7">
              <w:rPr>
                <w:rFonts w:ascii="Arial Narrow" w:eastAsia="Arial Narrow" w:hAnsi="Arial Narrow" w:cs="Arial"/>
                <w:lang w:eastAsia="en-ZA"/>
              </w:rPr>
              <w:t xml:space="preserve"> </w:t>
            </w:r>
            <w:r>
              <w:rPr>
                <w:rFonts w:ascii="Arial Narrow" w:eastAsia="Arial Narrow" w:hAnsi="Arial Narrow" w:cs="Arial"/>
                <w:lang w:eastAsia="en-ZA"/>
              </w:rPr>
              <w:t>that meet or exceed</w:t>
            </w:r>
            <w:r w:rsidRPr="005836B7">
              <w:rPr>
                <w:rFonts w:ascii="Arial Narrow" w:eastAsia="Arial Narrow" w:hAnsi="Arial Narrow" w:cs="Arial"/>
                <w:lang w:eastAsia="en-ZA"/>
              </w:rPr>
              <w:t xml:space="preserve"> the minimum threshold in the evaluation criteria set out in this document </w:t>
            </w:r>
            <w:r w:rsidR="001C531A">
              <w:rPr>
                <w:rFonts w:ascii="Arial Narrow" w:eastAsia="Arial Narrow" w:hAnsi="Arial Narrow" w:cs="Arial"/>
                <w:lang w:eastAsia="en-ZA"/>
              </w:rPr>
              <w:t xml:space="preserve">will </w:t>
            </w:r>
            <w:r w:rsidRPr="005836B7">
              <w:rPr>
                <w:rFonts w:ascii="Arial Narrow" w:eastAsia="Arial Narrow" w:hAnsi="Arial Narrow" w:cs="Arial"/>
                <w:lang w:eastAsia="en-ZA"/>
              </w:rPr>
              <w:t>be considered</w:t>
            </w:r>
            <w:r>
              <w:rPr>
                <w:rFonts w:ascii="Arial Narrow" w:eastAsia="Arial Narrow" w:hAnsi="Arial Narrow" w:cs="Arial"/>
                <w:lang w:eastAsia="en-ZA"/>
              </w:rPr>
              <w:t xml:space="preserve"> for funding</w:t>
            </w:r>
            <w:r w:rsidRPr="005836B7">
              <w:rPr>
                <w:rFonts w:ascii="Arial Narrow" w:eastAsia="Arial Narrow" w:hAnsi="Arial Narrow" w:cs="Arial"/>
                <w:lang w:eastAsia="en-ZA"/>
              </w:rPr>
              <w:t xml:space="preserve"> support. NRF</w:t>
            </w:r>
            <w:r w:rsidR="002D2AE0">
              <w:rPr>
                <w:rFonts w:ascii="Arial Narrow" w:eastAsia="Arial Narrow" w:hAnsi="Arial Narrow" w:cs="Arial"/>
                <w:lang w:eastAsia="en-ZA"/>
              </w:rPr>
              <w:t>-SAASTA</w:t>
            </w:r>
            <w:r w:rsidRPr="005836B7">
              <w:rPr>
                <w:rFonts w:ascii="Arial Narrow" w:eastAsia="Arial Narrow" w:hAnsi="Arial Narrow" w:cs="Arial"/>
                <w:lang w:eastAsia="en-ZA"/>
              </w:rPr>
              <w:t xml:space="preserve"> reserves the right to allocate funding according to its budget and will do so in accordance </w:t>
            </w:r>
            <w:r w:rsidR="001C531A">
              <w:rPr>
                <w:rFonts w:ascii="Arial Narrow" w:eastAsia="Arial Narrow" w:hAnsi="Arial Narrow" w:cs="Arial"/>
                <w:lang w:eastAsia="en-ZA"/>
              </w:rPr>
              <w:t>with the</w:t>
            </w:r>
            <w:r w:rsidR="001C531A" w:rsidRPr="005836B7">
              <w:rPr>
                <w:rFonts w:ascii="Arial Narrow" w:eastAsia="Arial Narrow" w:hAnsi="Arial Narrow" w:cs="Arial"/>
                <w:lang w:eastAsia="en-ZA"/>
              </w:rPr>
              <w:t xml:space="preserve"> </w:t>
            </w:r>
            <w:r w:rsidRPr="005836B7">
              <w:rPr>
                <w:rFonts w:ascii="Arial Narrow" w:eastAsia="Arial Narrow" w:hAnsi="Arial Narrow" w:cs="Arial"/>
                <w:lang w:eastAsia="en-ZA"/>
              </w:rPr>
              <w:t xml:space="preserve">technical ranking of the proposals. </w:t>
            </w:r>
          </w:p>
          <w:p w14:paraId="5F1628A3" w14:textId="4301A7B5" w:rsidR="00350C8C" w:rsidRPr="00350C8C" w:rsidRDefault="00350C8C" w:rsidP="00350C8C">
            <w:pPr>
              <w:pStyle w:val="ListParagraph"/>
              <w:numPr>
                <w:ilvl w:val="0"/>
                <w:numId w:val="35"/>
              </w:numPr>
              <w:spacing w:after="0" w:line="240" w:lineRule="auto"/>
              <w:jc w:val="both"/>
              <w:rPr>
                <w:rFonts w:ascii="Arial Narrow" w:eastAsia="Arial Narrow" w:hAnsi="Arial Narrow" w:cs="Arial"/>
                <w:szCs w:val="20"/>
                <w:lang w:eastAsia="en-ZA"/>
              </w:rPr>
            </w:pPr>
            <w:r w:rsidRPr="00350C8C">
              <w:rPr>
                <w:rFonts w:ascii="Arial Narrow" w:eastAsia="Arial Narrow" w:hAnsi="Arial Narrow" w:cs="Arial"/>
                <w:szCs w:val="20"/>
                <w:lang w:eastAsia="en-ZA"/>
              </w:rPr>
              <w:t xml:space="preserve">The assessment of proposals will be guided by the </w:t>
            </w:r>
            <w:r w:rsidR="001C531A">
              <w:rPr>
                <w:rFonts w:ascii="Arial Narrow" w:eastAsia="Arial Narrow" w:hAnsi="Arial Narrow" w:cs="Arial"/>
                <w:szCs w:val="20"/>
                <w:lang w:eastAsia="en-ZA"/>
              </w:rPr>
              <w:t>P</w:t>
            </w:r>
            <w:r w:rsidRPr="00350C8C">
              <w:rPr>
                <w:rFonts w:ascii="Arial Narrow" w:eastAsia="Arial Narrow" w:hAnsi="Arial Narrow" w:cs="Arial"/>
                <w:szCs w:val="20"/>
                <w:lang w:eastAsia="en-ZA"/>
              </w:rPr>
              <w:t xml:space="preserve">anel </w:t>
            </w:r>
            <w:r w:rsidR="001C531A">
              <w:rPr>
                <w:rFonts w:ascii="Arial Narrow" w:eastAsia="Arial Narrow" w:hAnsi="Arial Narrow" w:cs="Arial"/>
                <w:szCs w:val="20"/>
                <w:lang w:eastAsia="en-ZA"/>
              </w:rPr>
              <w:t>A</w:t>
            </w:r>
            <w:r w:rsidR="001C531A" w:rsidRPr="00350C8C">
              <w:rPr>
                <w:rFonts w:ascii="Arial Narrow" w:eastAsia="Arial Narrow" w:hAnsi="Arial Narrow" w:cs="Arial"/>
                <w:szCs w:val="20"/>
                <w:lang w:eastAsia="en-ZA"/>
              </w:rPr>
              <w:t xml:space="preserve">ssessment </w:t>
            </w:r>
            <w:r w:rsidR="001C531A">
              <w:rPr>
                <w:rFonts w:ascii="Arial Narrow" w:eastAsia="Arial Narrow" w:hAnsi="Arial Narrow" w:cs="Arial"/>
                <w:szCs w:val="20"/>
                <w:lang w:eastAsia="en-ZA"/>
              </w:rPr>
              <w:t>S</w:t>
            </w:r>
            <w:r w:rsidR="001C531A" w:rsidRPr="00350C8C">
              <w:rPr>
                <w:rFonts w:ascii="Arial Narrow" w:eastAsia="Arial Narrow" w:hAnsi="Arial Narrow" w:cs="Arial"/>
                <w:szCs w:val="20"/>
                <w:lang w:eastAsia="en-ZA"/>
              </w:rPr>
              <w:t xml:space="preserve">corecard </w:t>
            </w:r>
            <w:r w:rsidRPr="00350C8C">
              <w:rPr>
                <w:rFonts w:ascii="Arial Narrow" w:eastAsia="Arial Narrow" w:hAnsi="Arial Narrow" w:cs="Arial"/>
                <w:szCs w:val="20"/>
                <w:lang w:eastAsia="en-ZA"/>
              </w:rPr>
              <w:t>(</w:t>
            </w:r>
            <w:r w:rsidR="00F63DD5">
              <w:rPr>
                <w:rFonts w:ascii="Arial Narrow" w:eastAsia="Arial Narrow" w:hAnsi="Arial Narrow" w:cs="Arial"/>
                <w:b/>
                <w:szCs w:val="20"/>
                <w:lang w:eastAsia="en-ZA"/>
              </w:rPr>
              <w:t>see annexure 2</w:t>
            </w:r>
            <w:r w:rsidRPr="00350C8C">
              <w:rPr>
                <w:rFonts w:ascii="Arial Narrow" w:eastAsia="Arial Narrow" w:hAnsi="Arial Narrow" w:cs="Arial"/>
                <w:szCs w:val="20"/>
                <w:lang w:eastAsia="en-ZA"/>
              </w:rPr>
              <w:t xml:space="preserve">) and scored according to the </w:t>
            </w:r>
            <w:r w:rsidR="001C531A">
              <w:rPr>
                <w:rFonts w:ascii="Arial Narrow" w:eastAsia="Arial Narrow" w:hAnsi="Arial Narrow" w:cs="Arial"/>
                <w:szCs w:val="20"/>
                <w:lang w:eastAsia="en-ZA"/>
              </w:rPr>
              <w:t>P</w:t>
            </w:r>
            <w:r w:rsidRPr="00350C8C">
              <w:rPr>
                <w:rFonts w:ascii="Arial Narrow" w:eastAsia="Arial Narrow" w:hAnsi="Arial Narrow" w:cs="Arial"/>
                <w:szCs w:val="20"/>
                <w:lang w:eastAsia="en-ZA"/>
              </w:rPr>
              <w:t xml:space="preserve">roposal </w:t>
            </w:r>
            <w:r w:rsidR="001C531A">
              <w:rPr>
                <w:rFonts w:ascii="Arial Narrow" w:eastAsia="Arial Narrow" w:hAnsi="Arial Narrow" w:cs="Arial"/>
                <w:szCs w:val="20"/>
                <w:lang w:eastAsia="en-ZA"/>
              </w:rPr>
              <w:t>G</w:t>
            </w:r>
            <w:r w:rsidR="001C531A" w:rsidRPr="00350C8C">
              <w:rPr>
                <w:rFonts w:ascii="Arial Narrow" w:eastAsia="Arial Narrow" w:hAnsi="Arial Narrow" w:cs="Arial"/>
                <w:szCs w:val="20"/>
                <w:lang w:eastAsia="en-ZA"/>
              </w:rPr>
              <w:t xml:space="preserve">rading </w:t>
            </w:r>
            <w:r w:rsidRPr="00350C8C">
              <w:rPr>
                <w:rFonts w:ascii="Arial Narrow" w:eastAsia="Arial Narrow" w:hAnsi="Arial Narrow" w:cs="Arial"/>
                <w:szCs w:val="20"/>
                <w:lang w:eastAsia="en-ZA"/>
              </w:rPr>
              <w:t>(</w:t>
            </w:r>
            <w:r w:rsidR="00F63DD5">
              <w:rPr>
                <w:rFonts w:ascii="Arial Narrow" w:eastAsia="Arial Narrow" w:hAnsi="Arial Narrow" w:cs="Arial"/>
                <w:b/>
                <w:szCs w:val="20"/>
                <w:lang w:eastAsia="en-ZA"/>
              </w:rPr>
              <w:t>see annexure 3</w:t>
            </w:r>
            <w:r w:rsidRPr="00350C8C">
              <w:rPr>
                <w:rFonts w:ascii="Arial Narrow" w:eastAsia="Arial Narrow" w:hAnsi="Arial Narrow" w:cs="Arial"/>
                <w:szCs w:val="20"/>
                <w:lang w:eastAsia="en-ZA"/>
              </w:rPr>
              <w:t>).</w:t>
            </w:r>
          </w:p>
          <w:p w14:paraId="7021D844" w14:textId="77777777" w:rsidR="005836B7" w:rsidRPr="005836B7" w:rsidRDefault="005836B7" w:rsidP="00947743">
            <w:pPr>
              <w:pStyle w:val="ListParagraph"/>
              <w:numPr>
                <w:ilvl w:val="0"/>
                <w:numId w:val="33"/>
              </w:numPr>
              <w:spacing w:after="0" w:line="240" w:lineRule="auto"/>
              <w:jc w:val="both"/>
              <w:rPr>
                <w:rFonts w:ascii="Arial Narrow" w:eastAsia="Arial Narrow" w:hAnsi="Arial Narrow" w:cs="Arial"/>
                <w:b/>
                <w:szCs w:val="20"/>
                <w:lang w:eastAsia="en-ZA"/>
              </w:rPr>
            </w:pPr>
            <w:r>
              <w:rPr>
                <w:rFonts w:ascii="Arial Narrow" w:eastAsia="Arial Narrow" w:hAnsi="Arial Narrow" w:cs="Arial"/>
                <w:szCs w:val="20"/>
                <w:lang w:eastAsia="en-ZA"/>
              </w:rPr>
              <w:t>Stage 2B</w:t>
            </w:r>
          </w:p>
          <w:p w14:paraId="5D72ADD9" w14:textId="040CC569" w:rsidR="00947743" w:rsidRPr="00BE7230" w:rsidRDefault="00201EE7" w:rsidP="00B52606">
            <w:pPr>
              <w:pStyle w:val="ListParagraph"/>
              <w:numPr>
                <w:ilvl w:val="0"/>
                <w:numId w:val="35"/>
              </w:numPr>
              <w:spacing w:after="0" w:line="240" w:lineRule="auto"/>
              <w:jc w:val="both"/>
              <w:rPr>
                <w:rFonts w:ascii="Arial Narrow" w:eastAsia="Arial Narrow" w:hAnsi="Arial Narrow" w:cs="Arial"/>
                <w:b/>
                <w:szCs w:val="20"/>
                <w:lang w:eastAsia="en-ZA"/>
              </w:rPr>
            </w:pPr>
            <w:r>
              <w:rPr>
                <w:rFonts w:ascii="Arial Narrow" w:eastAsia="Arial Narrow" w:hAnsi="Arial Narrow" w:cs="Arial"/>
                <w:szCs w:val="20"/>
                <w:lang w:eastAsia="en-ZA"/>
              </w:rPr>
              <w:t>NRF-SAASTA</w:t>
            </w:r>
            <w:r w:rsidR="005836B7" w:rsidRPr="00BE7230">
              <w:rPr>
                <w:rFonts w:ascii="Arial Narrow" w:eastAsia="Arial Narrow" w:hAnsi="Arial Narrow" w:cs="Arial"/>
                <w:szCs w:val="20"/>
                <w:lang w:eastAsia="en-ZA"/>
              </w:rPr>
              <w:t xml:space="preserve"> reserves the right to communicate with institutions that meet or exceed the mini</w:t>
            </w:r>
            <w:r w:rsidR="00BE7230" w:rsidRPr="00BE7230">
              <w:rPr>
                <w:rFonts w:ascii="Arial Narrow" w:eastAsia="Arial Narrow" w:hAnsi="Arial Narrow" w:cs="Arial"/>
                <w:szCs w:val="20"/>
                <w:lang w:eastAsia="en-ZA"/>
              </w:rPr>
              <w:t>mum threshold and</w:t>
            </w:r>
            <w:r w:rsidR="001D14A8">
              <w:rPr>
                <w:rFonts w:ascii="Arial Narrow" w:eastAsia="Arial Narrow" w:hAnsi="Arial Narrow" w:cs="Arial"/>
                <w:szCs w:val="20"/>
                <w:lang w:eastAsia="en-ZA"/>
              </w:rPr>
              <w:t>/</w:t>
            </w:r>
            <w:r w:rsidR="00BE7230" w:rsidRPr="00BE7230">
              <w:rPr>
                <w:rFonts w:ascii="Arial Narrow" w:eastAsia="Arial Narrow" w:hAnsi="Arial Narrow" w:cs="Arial"/>
                <w:szCs w:val="20"/>
                <w:lang w:eastAsia="en-ZA"/>
              </w:rPr>
              <w:t xml:space="preserve">or </w:t>
            </w:r>
            <w:r w:rsidR="001D14A8">
              <w:rPr>
                <w:rFonts w:ascii="Arial Narrow" w:eastAsia="Arial Narrow" w:hAnsi="Arial Narrow" w:cs="Arial"/>
                <w:szCs w:val="20"/>
                <w:lang w:eastAsia="en-ZA"/>
              </w:rPr>
              <w:t xml:space="preserve">which </w:t>
            </w:r>
            <w:r w:rsidR="00BE7230" w:rsidRPr="00BE7230">
              <w:rPr>
                <w:rFonts w:ascii="Arial Narrow" w:eastAsia="Arial Narrow" w:hAnsi="Arial Narrow" w:cs="Arial"/>
                <w:szCs w:val="20"/>
                <w:lang w:eastAsia="en-ZA"/>
              </w:rPr>
              <w:t xml:space="preserve">are being considered for funding </w:t>
            </w:r>
            <w:r w:rsidR="001C531A">
              <w:rPr>
                <w:rFonts w:ascii="Arial Narrow" w:eastAsia="Arial Narrow" w:hAnsi="Arial Narrow" w:cs="Arial"/>
                <w:szCs w:val="20"/>
                <w:lang w:eastAsia="en-ZA"/>
              </w:rPr>
              <w:t xml:space="preserve">for </w:t>
            </w:r>
            <w:r w:rsidR="00BE7230" w:rsidRPr="00BE7230">
              <w:rPr>
                <w:rFonts w:ascii="Arial Narrow" w:eastAsia="Arial Narrow" w:hAnsi="Arial Narrow" w:cs="Arial"/>
                <w:szCs w:val="20"/>
                <w:lang w:eastAsia="en-ZA"/>
              </w:rPr>
              <w:t>additional information or slight revision</w:t>
            </w:r>
            <w:r w:rsidR="001C531A">
              <w:rPr>
                <w:rFonts w:ascii="Arial Narrow" w:eastAsia="Arial Narrow" w:hAnsi="Arial Narrow" w:cs="Arial"/>
                <w:szCs w:val="20"/>
                <w:lang w:eastAsia="en-ZA"/>
              </w:rPr>
              <w:t>s</w:t>
            </w:r>
            <w:r w:rsidR="00BE7230" w:rsidRPr="00BE7230">
              <w:rPr>
                <w:rFonts w:ascii="Arial Narrow" w:eastAsia="Arial Narrow" w:hAnsi="Arial Narrow" w:cs="Arial"/>
                <w:szCs w:val="20"/>
                <w:lang w:eastAsia="en-ZA"/>
              </w:rPr>
              <w:t xml:space="preserve"> to the proposal based on the recommendations by the evaluation panel. A suitable deadline will be set for such requests</w:t>
            </w:r>
            <w:r w:rsidR="001C531A">
              <w:rPr>
                <w:rFonts w:ascii="Arial Narrow" w:eastAsia="Arial Narrow" w:hAnsi="Arial Narrow" w:cs="Arial"/>
                <w:szCs w:val="20"/>
                <w:lang w:eastAsia="en-ZA"/>
              </w:rPr>
              <w:t xml:space="preserve"> to be met</w:t>
            </w:r>
            <w:r w:rsidR="00BE7230" w:rsidRPr="00BE7230">
              <w:rPr>
                <w:rFonts w:ascii="Arial Narrow" w:eastAsia="Arial Narrow" w:hAnsi="Arial Narrow" w:cs="Arial"/>
                <w:szCs w:val="20"/>
                <w:lang w:eastAsia="en-ZA"/>
              </w:rPr>
              <w:t xml:space="preserve">. </w:t>
            </w:r>
          </w:p>
          <w:p w14:paraId="1384557F" w14:textId="77777777" w:rsidR="00BE7230" w:rsidRPr="00BE7230" w:rsidRDefault="00BE7230" w:rsidP="00BE7230">
            <w:pPr>
              <w:pStyle w:val="ListParagraph"/>
              <w:spacing w:after="0" w:line="240" w:lineRule="auto"/>
              <w:ind w:left="2160"/>
              <w:jc w:val="both"/>
              <w:rPr>
                <w:rFonts w:ascii="Arial Narrow" w:eastAsia="Arial Narrow" w:hAnsi="Arial Narrow" w:cs="Arial"/>
                <w:b/>
                <w:szCs w:val="20"/>
                <w:lang w:eastAsia="en-ZA"/>
              </w:rPr>
            </w:pPr>
          </w:p>
          <w:p w14:paraId="56D09FAF" w14:textId="77777777" w:rsidR="00540076" w:rsidRDefault="00540076" w:rsidP="00B52606">
            <w:pPr>
              <w:pStyle w:val="ListParagraph"/>
              <w:numPr>
                <w:ilvl w:val="0"/>
                <w:numId w:val="25"/>
              </w:numPr>
              <w:spacing w:after="0" w:line="240" w:lineRule="auto"/>
              <w:jc w:val="both"/>
              <w:rPr>
                <w:rFonts w:ascii="Arial Narrow" w:eastAsia="Arial Narrow" w:hAnsi="Arial Narrow" w:cs="Arial"/>
                <w:b/>
                <w:szCs w:val="20"/>
                <w:lang w:eastAsia="en-ZA"/>
              </w:rPr>
            </w:pPr>
            <w:r>
              <w:rPr>
                <w:rFonts w:ascii="Arial Narrow" w:eastAsia="Arial Narrow" w:hAnsi="Arial Narrow" w:cs="Arial"/>
                <w:b/>
                <w:szCs w:val="20"/>
                <w:lang w:eastAsia="en-ZA"/>
              </w:rPr>
              <w:t>Stage 3</w:t>
            </w:r>
            <w:r w:rsidR="00947743">
              <w:rPr>
                <w:rFonts w:ascii="Arial Narrow" w:eastAsia="Arial Narrow" w:hAnsi="Arial Narrow" w:cs="Arial"/>
                <w:b/>
                <w:szCs w:val="20"/>
                <w:lang w:eastAsia="en-ZA"/>
              </w:rPr>
              <w:t>: Funding Award and Contract Signing</w:t>
            </w:r>
          </w:p>
          <w:p w14:paraId="1C8ADF68" w14:textId="23905588" w:rsidR="00BE7230" w:rsidRPr="00BE7230" w:rsidRDefault="002D2AE0" w:rsidP="00BE7230">
            <w:pPr>
              <w:pStyle w:val="ListParagraph"/>
              <w:numPr>
                <w:ilvl w:val="0"/>
                <w:numId w:val="33"/>
              </w:numPr>
              <w:spacing w:after="0" w:line="240" w:lineRule="auto"/>
              <w:jc w:val="both"/>
              <w:rPr>
                <w:rFonts w:ascii="Arial Narrow" w:eastAsia="Arial Narrow" w:hAnsi="Arial Narrow" w:cs="Arial"/>
                <w:b/>
                <w:szCs w:val="20"/>
                <w:lang w:eastAsia="en-ZA"/>
              </w:rPr>
            </w:pPr>
            <w:r>
              <w:rPr>
                <w:rFonts w:ascii="Arial Narrow" w:eastAsia="Arial Narrow" w:hAnsi="Arial Narrow" w:cs="Arial"/>
                <w:szCs w:val="20"/>
                <w:lang w:eastAsia="en-ZA"/>
              </w:rPr>
              <w:t>I</w:t>
            </w:r>
            <w:r w:rsidR="00BE7230">
              <w:rPr>
                <w:rFonts w:ascii="Arial Narrow" w:eastAsia="Arial Narrow" w:hAnsi="Arial Narrow" w:cs="Arial"/>
                <w:szCs w:val="20"/>
                <w:lang w:eastAsia="en-ZA"/>
              </w:rPr>
              <w:t>nstitutions that pass through all stages and are approved by NRF</w:t>
            </w:r>
            <w:r>
              <w:rPr>
                <w:rFonts w:ascii="Arial Narrow" w:eastAsia="Arial Narrow" w:hAnsi="Arial Narrow" w:cs="Arial"/>
                <w:szCs w:val="20"/>
                <w:lang w:eastAsia="en-ZA"/>
              </w:rPr>
              <w:t>-SAASTA</w:t>
            </w:r>
            <w:r w:rsidR="00BE7230">
              <w:rPr>
                <w:rFonts w:ascii="Arial Narrow" w:eastAsia="Arial Narrow" w:hAnsi="Arial Narrow" w:cs="Arial"/>
                <w:szCs w:val="20"/>
                <w:lang w:eastAsia="en-ZA"/>
              </w:rPr>
              <w:t xml:space="preserve"> management</w:t>
            </w:r>
            <w:r w:rsidR="001D14A8">
              <w:rPr>
                <w:rFonts w:ascii="Arial Narrow" w:eastAsia="Arial Narrow" w:hAnsi="Arial Narrow" w:cs="Arial"/>
                <w:szCs w:val="20"/>
                <w:lang w:eastAsia="en-ZA"/>
              </w:rPr>
              <w:t>,</w:t>
            </w:r>
            <w:r w:rsidR="00BE7230">
              <w:rPr>
                <w:rFonts w:ascii="Arial Narrow" w:eastAsia="Arial Narrow" w:hAnsi="Arial Narrow" w:cs="Arial"/>
                <w:szCs w:val="20"/>
                <w:lang w:eastAsia="en-ZA"/>
              </w:rPr>
              <w:t xml:space="preserve"> will receive the following documents as part of the offer:</w:t>
            </w:r>
          </w:p>
          <w:p w14:paraId="16A962AA" w14:textId="7CEC5F2B" w:rsidR="00BE7230" w:rsidRPr="00BE7230" w:rsidRDefault="004115A6" w:rsidP="00BE7230">
            <w:pPr>
              <w:pStyle w:val="ListParagraph"/>
              <w:numPr>
                <w:ilvl w:val="0"/>
                <w:numId w:val="35"/>
              </w:numPr>
              <w:spacing w:after="0" w:line="240" w:lineRule="auto"/>
              <w:jc w:val="both"/>
              <w:rPr>
                <w:rFonts w:ascii="Arial Narrow" w:eastAsia="Arial Narrow" w:hAnsi="Arial Narrow" w:cs="Arial"/>
                <w:b/>
                <w:szCs w:val="20"/>
                <w:lang w:eastAsia="en-ZA"/>
              </w:rPr>
            </w:pPr>
            <w:r>
              <w:rPr>
                <w:rFonts w:ascii="Arial Narrow" w:eastAsia="Arial Narrow" w:hAnsi="Arial Narrow" w:cs="Arial"/>
                <w:szCs w:val="20"/>
                <w:lang w:eastAsia="en-ZA"/>
              </w:rPr>
              <w:t>A letter of a</w:t>
            </w:r>
            <w:r w:rsidR="00BE7230">
              <w:rPr>
                <w:rFonts w:ascii="Arial Narrow" w:eastAsia="Arial Narrow" w:hAnsi="Arial Narrow" w:cs="Arial"/>
                <w:szCs w:val="20"/>
                <w:lang w:eastAsia="en-ZA"/>
              </w:rPr>
              <w:t xml:space="preserve">ward approved by </w:t>
            </w:r>
            <w:r w:rsidR="00EF003F">
              <w:rPr>
                <w:rFonts w:ascii="Arial Narrow" w:eastAsia="Arial Narrow" w:hAnsi="Arial Narrow" w:cs="Arial"/>
                <w:szCs w:val="20"/>
                <w:lang w:eastAsia="en-ZA"/>
              </w:rPr>
              <w:t xml:space="preserve">the </w:t>
            </w:r>
            <w:r w:rsidR="00BE7230">
              <w:rPr>
                <w:rFonts w:ascii="Arial Narrow" w:eastAsia="Arial Narrow" w:hAnsi="Arial Narrow" w:cs="Arial"/>
                <w:szCs w:val="20"/>
                <w:lang w:eastAsia="en-ZA"/>
              </w:rPr>
              <w:t xml:space="preserve">Managing Director: </w:t>
            </w:r>
            <w:r w:rsidR="00201EE7">
              <w:rPr>
                <w:rFonts w:ascii="Arial Narrow" w:eastAsia="Arial Narrow" w:hAnsi="Arial Narrow" w:cs="Arial"/>
                <w:szCs w:val="20"/>
                <w:lang w:eastAsia="en-ZA"/>
              </w:rPr>
              <w:t>NRF-SAASTA</w:t>
            </w:r>
          </w:p>
          <w:p w14:paraId="7B3ACAFA" w14:textId="732E11C1" w:rsidR="00BE7230" w:rsidRPr="0052000C" w:rsidRDefault="004115A6" w:rsidP="00BE7230">
            <w:pPr>
              <w:pStyle w:val="ListParagraph"/>
              <w:numPr>
                <w:ilvl w:val="0"/>
                <w:numId w:val="35"/>
              </w:numPr>
              <w:spacing w:after="0" w:line="240" w:lineRule="auto"/>
              <w:jc w:val="both"/>
              <w:rPr>
                <w:rFonts w:ascii="Arial Narrow" w:eastAsia="Arial Narrow" w:hAnsi="Arial Narrow" w:cs="Arial"/>
                <w:b/>
                <w:szCs w:val="20"/>
                <w:lang w:eastAsia="en-ZA"/>
              </w:rPr>
            </w:pPr>
            <w:r>
              <w:rPr>
                <w:rFonts w:ascii="Arial Narrow" w:eastAsia="Arial Narrow" w:hAnsi="Arial Narrow" w:cs="Arial"/>
                <w:szCs w:val="20"/>
                <w:lang w:eastAsia="en-ZA"/>
              </w:rPr>
              <w:t>A grant funding agreement setting the conditions of the grant</w:t>
            </w:r>
            <w:r w:rsidR="001D14A8">
              <w:rPr>
                <w:rFonts w:ascii="Arial Narrow" w:eastAsia="Arial Narrow" w:hAnsi="Arial Narrow" w:cs="Arial"/>
                <w:szCs w:val="20"/>
                <w:lang w:eastAsia="en-ZA"/>
              </w:rPr>
              <w:t>.</w:t>
            </w:r>
            <w:r>
              <w:rPr>
                <w:rFonts w:ascii="Arial Narrow" w:eastAsia="Arial Narrow" w:hAnsi="Arial Narrow" w:cs="Arial"/>
                <w:szCs w:val="20"/>
                <w:lang w:eastAsia="en-ZA"/>
              </w:rPr>
              <w:t xml:space="preserve"> </w:t>
            </w:r>
          </w:p>
          <w:p w14:paraId="1989D401" w14:textId="77777777" w:rsidR="00590CE3" w:rsidRDefault="00590CE3" w:rsidP="00B52606">
            <w:pPr>
              <w:spacing w:after="0" w:line="240" w:lineRule="auto"/>
              <w:jc w:val="both"/>
              <w:rPr>
                <w:rFonts w:ascii="Arial Narrow" w:eastAsia="Arial Narrow" w:hAnsi="Arial Narrow" w:cs="Arial"/>
                <w:szCs w:val="20"/>
                <w:lang w:eastAsia="en-ZA"/>
              </w:rPr>
            </w:pPr>
          </w:p>
          <w:p w14:paraId="5796F584" w14:textId="77777777" w:rsidR="00590CE3" w:rsidRPr="00511C5E" w:rsidRDefault="00590CE3" w:rsidP="00B52606">
            <w:pPr>
              <w:spacing w:after="0" w:line="240" w:lineRule="auto"/>
              <w:jc w:val="both"/>
              <w:rPr>
                <w:rFonts w:ascii="Arial Narrow" w:hAnsi="Arial Narrow" w:cs="Arial"/>
                <w:sz w:val="2"/>
                <w:szCs w:val="2"/>
                <w:lang w:eastAsia="en-ZA"/>
              </w:rPr>
            </w:pPr>
          </w:p>
        </w:tc>
      </w:tr>
      <w:tr w:rsidR="00590CE3" w:rsidRPr="009D72CA" w14:paraId="67D788DF" w14:textId="77777777" w:rsidTr="00B52606">
        <w:trPr>
          <w:trHeight w:val="567"/>
        </w:trPr>
        <w:tc>
          <w:tcPr>
            <w:tcW w:w="5000" w:type="pct"/>
            <w:gridSpan w:val="6"/>
            <w:shd w:val="clear" w:color="auto" w:fill="F2F2F2" w:themeFill="background1" w:themeFillShade="F2"/>
            <w:vAlign w:val="center"/>
          </w:tcPr>
          <w:p w14:paraId="52642B22" w14:textId="77777777" w:rsidR="00590CE3" w:rsidRDefault="00325C47" w:rsidP="00B52606">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MANDATORY RETURNABLE DOCUMENTS</w:t>
            </w:r>
          </w:p>
        </w:tc>
      </w:tr>
      <w:tr w:rsidR="00325C47" w:rsidRPr="009D72CA" w14:paraId="7C4DCF7B" w14:textId="77777777" w:rsidTr="007C2B6D">
        <w:trPr>
          <w:trHeight w:val="551"/>
        </w:trPr>
        <w:tc>
          <w:tcPr>
            <w:tcW w:w="5000" w:type="pct"/>
            <w:gridSpan w:val="6"/>
            <w:shd w:val="clear" w:color="auto" w:fill="FFFFFF" w:themeFill="background1"/>
          </w:tcPr>
          <w:p w14:paraId="52AAC4D4" w14:textId="216565AE" w:rsidR="00325C47" w:rsidRPr="00325C47" w:rsidRDefault="004562D9" w:rsidP="004562D9">
            <w:pPr>
              <w:keepNext/>
              <w:widowControl w:val="0"/>
              <w:spacing w:before="120" w:after="0" w:line="288" w:lineRule="auto"/>
              <w:jc w:val="both"/>
              <w:outlineLvl w:val="1"/>
              <w:rPr>
                <w:rFonts w:ascii="Arial Narrow" w:eastAsia="Arial" w:hAnsi="Arial Narrow" w:cs="Calibri"/>
                <w:bCs/>
                <w:caps/>
                <w:color w:val="365F91"/>
                <w:lang w:val="en-GB"/>
              </w:rPr>
            </w:pPr>
            <w:r>
              <w:rPr>
                <w:rFonts w:ascii="Arial Narrow" w:eastAsia="Calibri" w:hAnsi="Arial Narrow" w:cs="Arial"/>
                <w:szCs w:val="20"/>
                <w:lang w:eastAsia="en-ZA"/>
              </w:rPr>
              <w:t>The a</w:t>
            </w:r>
            <w:r w:rsidR="00325C47" w:rsidRPr="00325C47">
              <w:rPr>
                <w:rFonts w:ascii="Arial Narrow" w:eastAsia="Calibri" w:hAnsi="Arial Narrow" w:cs="Arial"/>
                <w:szCs w:val="20"/>
                <w:lang w:eastAsia="en-ZA"/>
              </w:rPr>
              <w:t>pplicant</w:t>
            </w:r>
            <w:r>
              <w:rPr>
                <w:rFonts w:ascii="Arial Narrow" w:eastAsia="Calibri" w:hAnsi="Arial Narrow" w:cs="Arial"/>
                <w:szCs w:val="20"/>
                <w:lang w:eastAsia="en-ZA"/>
              </w:rPr>
              <w:t>/</w:t>
            </w:r>
            <w:r w:rsidR="00325C47" w:rsidRPr="00325C47">
              <w:rPr>
                <w:rFonts w:ascii="Arial Narrow" w:eastAsia="Calibri" w:hAnsi="Arial Narrow" w:cs="Arial"/>
                <w:szCs w:val="20"/>
                <w:lang w:eastAsia="en-ZA"/>
              </w:rPr>
              <w:t xml:space="preserve">s should ensure </w:t>
            </w:r>
            <w:r w:rsidR="007C2B6D">
              <w:rPr>
                <w:rFonts w:ascii="Arial Narrow" w:eastAsia="Calibri" w:hAnsi="Arial Narrow" w:cs="Arial"/>
                <w:szCs w:val="20"/>
                <w:lang w:eastAsia="en-ZA"/>
              </w:rPr>
              <w:t>the</w:t>
            </w:r>
            <w:r w:rsidR="00EF003F">
              <w:rPr>
                <w:rFonts w:ascii="Arial Narrow" w:eastAsia="Calibri" w:hAnsi="Arial Narrow" w:cs="Arial"/>
                <w:szCs w:val="20"/>
                <w:lang w:eastAsia="en-ZA"/>
              </w:rPr>
              <w:t>y</w:t>
            </w:r>
            <w:r w:rsidR="007C2B6D">
              <w:rPr>
                <w:rFonts w:ascii="Arial Narrow" w:eastAsia="Calibri" w:hAnsi="Arial Narrow" w:cs="Arial"/>
                <w:szCs w:val="20"/>
                <w:lang w:eastAsia="en-ZA"/>
              </w:rPr>
              <w:t xml:space="preserve"> submi</w:t>
            </w:r>
            <w:r w:rsidR="00EF003F">
              <w:rPr>
                <w:rFonts w:ascii="Arial Narrow" w:eastAsia="Calibri" w:hAnsi="Arial Narrow" w:cs="Arial"/>
                <w:szCs w:val="20"/>
                <w:lang w:eastAsia="en-ZA"/>
              </w:rPr>
              <w:t>t</w:t>
            </w:r>
            <w:r w:rsidR="007C2B6D">
              <w:rPr>
                <w:rFonts w:ascii="Arial Narrow" w:eastAsia="Calibri" w:hAnsi="Arial Narrow" w:cs="Arial"/>
                <w:szCs w:val="20"/>
                <w:lang w:eastAsia="en-ZA"/>
              </w:rPr>
              <w:t xml:space="preserve"> the </w:t>
            </w:r>
            <w:r w:rsidR="00325C47" w:rsidRPr="00325C47">
              <w:rPr>
                <w:rFonts w:ascii="Arial Narrow" w:eastAsia="Calibri" w:hAnsi="Arial Narrow" w:cs="Arial"/>
                <w:szCs w:val="20"/>
                <w:lang w:eastAsia="en-ZA"/>
              </w:rPr>
              <w:t>mandatory returnable documents</w:t>
            </w:r>
            <w:r w:rsidR="007C2B6D">
              <w:rPr>
                <w:rFonts w:ascii="Arial Narrow" w:eastAsia="Calibri" w:hAnsi="Arial Narrow" w:cs="Arial"/>
                <w:szCs w:val="20"/>
                <w:lang w:eastAsia="en-ZA"/>
              </w:rPr>
              <w:t>. Failure to fully complete and submit the documents below will result in the applica</w:t>
            </w:r>
            <w:r w:rsidR="00306470">
              <w:rPr>
                <w:rFonts w:ascii="Arial Narrow" w:eastAsia="Calibri" w:hAnsi="Arial Narrow" w:cs="Arial"/>
                <w:szCs w:val="20"/>
                <w:lang w:eastAsia="en-ZA"/>
              </w:rPr>
              <w:t>tion</w:t>
            </w:r>
            <w:r w:rsidR="007C2B6D">
              <w:rPr>
                <w:rFonts w:ascii="Arial Narrow" w:eastAsia="Calibri" w:hAnsi="Arial Narrow" w:cs="Arial"/>
                <w:szCs w:val="20"/>
                <w:lang w:eastAsia="en-ZA"/>
              </w:rPr>
              <w:t xml:space="preserve"> being disqualified. </w:t>
            </w:r>
          </w:p>
        </w:tc>
      </w:tr>
      <w:tr w:rsidR="006A789A" w:rsidRPr="009D72CA" w14:paraId="2788F734" w14:textId="77777777" w:rsidTr="007C2B6D">
        <w:trPr>
          <w:trHeight w:val="567"/>
        </w:trPr>
        <w:tc>
          <w:tcPr>
            <w:tcW w:w="434" w:type="pct"/>
            <w:shd w:val="clear" w:color="auto" w:fill="FFFFFF" w:themeFill="background1"/>
            <w:vAlign w:val="center"/>
          </w:tcPr>
          <w:p w14:paraId="501D930D"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1.</w:t>
            </w:r>
          </w:p>
        </w:tc>
        <w:tc>
          <w:tcPr>
            <w:tcW w:w="1746" w:type="pct"/>
            <w:shd w:val="clear" w:color="auto" w:fill="FFFFFF" w:themeFill="background1"/>
            <w:vAlign w:val="center"/>
          </w:tcPr>
          <w:p w14:paraId="199F2CD2" w14:textId="77777777" w:rsidR="006A789A" w:rsidRPr="00325C47" w:rsidRDefault="006A789A" w:rsidP="006A789A">
            <w:pPr>
              <w:keepNext/>
              <w:widowControl w:val="0"/>
              <w:spacing w:before="120" w:after="0" w:line="288" w:lineRule="auto"/>
              <w:outlineLvl w:val="1"/>
              <w:rPr>
                <w:rFonts w:ascii="Arial Narrow" w:eastAsia="Calibri" w:hAnsi="Arial Narrow" w:cs="Arial"/>
                <w:szCs w:val="20"/>
                <w:lang w:eastAsia="en-ZA"/>
              </w:rPr>
            </w:pPr>
            <w:r>
              <w:rPr>
                <w:rFonts w:ascii="Arial Narrow" w:eastAsia="Calibri" w:hAnsi="Arial Narrow" w:cs="Arial"/>
                <w:szCs w:val="20"/>
                <w:lang w:eastAsia="en-ZA"/>
              </w:rPr>
              <w:t>Application Form</w:t>
            </w:r>
          </w:p>
        </w:tc>
        <w:tc>
          <w:tcPr>
            <w:tcW w:w="454" w:type="pct"/>
            <w:shd w:val="clear" w:color="auto" w:fill="FFFFFF" w:themeFill="background1"/>
            <w:vAlign w:val="center"/>
          </w:tcPr>
          <w:p w14:paraId="0A8738A1"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M</w:t>
            </w:r>
          </w:p>
        </w:tc>
        <w:tc>
          <w:tcPr>
            <w:tcW w:w="838" w:type="pct"/>
            <w:shd w:val="clear" w:color="auto" w:fill="FFFFFF" w:themeFill="background1"/>
            <w:vAlign w:val="bottom"/>
          </w:tcPr>
          <w:p w14:paraId="00941EC8" w14:textId="77777777" w:rsidR="006A789A" w:rsidRDefault="006A789A" w:rsidP="006A789A">
            <w:pPr>
              <w:keepNext/>
              <w:widowControl w:val="0"/>
              <w:spacing w:before="120" w:line="288" w:lineRule="auto"/>
              <w:jc w:val="center"/>
              <w:outlineLvl w:val="1"/>
              <w:rPr>
                <w:rFonts w:ascii="Arial Narrow" w:eastAsia="Calibri" w:hAnsi="Arial Narrow" w:cs="Arial"/>
                <w:b/>
                <w:szCs w:val="20"/>
                <w:lang w:eastAsia="en-ZA"/>
              </w:rPr>
            </w:pPr>
            <w:r w:rsidRPr="00793301">
              <w:rPr>
                <w:rFonts w:ascii="Segoe UI Symbol" w:eastAsia="MS Gothic" w:hAnsi="Segoe UI Symbol" w:cs="Segoe UI Symbol"/>
                <w:w w:val="94"/>
                <w:szCs w:val="20"/>
                <w:lang w:eastAsia="en-ZA"/>
              </w:rPr>
              <w:t>❑</w:t>
            </w:r>
            <w:r w:rsidRPr="00793301">
              <w:rPr>
                <w:rFonts w:ascii="Arial Narrow" w:eastAsia="Arial Narrow" w:hAnsi="Arial Narrow" w:cs="Arial"/>
                <w:w w:val="94"/>
                <w:szCs w:val="20"/>
                <w:lang w:eastAsia="en-ZA"/>
              </w:rPr>
              <w:t xml:space="preserve">Yes  </w:t>
            </w:r>
            <w:r w:rsidRPr="00793301">
              <w:rPr>
                <w:rFonts w:ascii="Segoe UI Symbol" w:eastAsia="MS Gothic" w:hAnsi="Segoe UI Symbol" w:cs="Segoe UI Symbol"/>
                <w:szCs w:val="20"/>
                <w:lang w:eastAsia="en-ZA"/>
              </w:rPr>
              <w:t>❑</w:t>
            </w:r>
            <w:r w:rsidRPr="00793301">
              <w:rPr>
                <w:rFonts w:ascii="Arial Narrow" w:eastAsia="Arial Narrow" w:hAnsi="Arial Narrow" w:cs="Arial"/>
                <w:szCs w:val="20"/>
                <w:lang w:eastAsia="en-ZA"/>
              </w:rPr>
              <w:t>No</w:t>
            </w:r>
          </w:p>
        </w:tc>
        <w:tc>
          <w:tcPr>
            <w:tcW w:w="523" w:type="pct"/>
            <w:shd w:val="clear" w:color="auto" w:fill="FFFFFF" w:themeFill="background1"/>
            <w:vAlign w:val="center"/>
          </w:tcPr>
          <w:p w14:paraId="4D6D8B2A"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Page</w:t>
            </w:r>
          </w:p>
        </w:tc>
        <w:tc>
          <w:tcPr>
            <w:tcW w:w="1005" w:type="pct"/>
            <w:shd w:val="clear" w:color="auto" w:fill="FFFFFF" w:themeFill="background1"/>
            <w:vAlign w:val="center"/>
          </w:tcPr>
          <w:p w14:paraId="7E80A00C"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p>
        </w:tc>
      </w:tr>
      <w:tr w:rsidR="006A789A" w:rsidRPr="009D72CA" w14:paraId="523F00A8" w14:textId="77777777" w:rsidTr="007C2B6D">
        <w:trPr>
          <w:trHeight w:val="567"/>
        </w:trPr>
        <w:tc>
          <w:tcPr>
            <w:tcW w:w="434" w:type="pct"/>
            <w:shd w:val="clear" w:color="auto" w:fill="FFFFFF" w:themeFill="background1"/>
            <w:vAlign w:val="center"/>
          </w:tcPr>
          <w:p w14:paraId="4C804FB2"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2.</w:t>
            </w:r>
          </w:p>
        </w:tc>
        <w:tc>
          <w:tcPr>
            <w:tcW w:w="1746" w:type="pct"/>
            <w:shd w:val="clear" w:color="auto" w:fill="FFFFFF" w:themeFill="background1"/>
            <w:vAlign w:val="center"/>
          </w:tcPr>
          <w:p w14:paraId="717E3647" w14:textId="115CB791" w:rsidR="006A789A" w:rsidRPr="00325C47" w:rsidRDefault="00E83CBA" w:rsidP="006A789A">
            <w:pPr>
              <w:keepNext/>
              <w:widowControl w:val="0"/>
              <w:spacing w:before="120" w:after="0" w:line="288" w:lineRule="auto"/>
              <w:outlineLvl w:val="1"/>
              <w:rPr>
                <w:rFonts w:ascii="Arial Narrow" w:eastAsia="Calibri" w:hAnsi="Arial Narrow" w:cs="Arial"/>
                <w:szCs w:val="20"/>
                <w:lang w:eastAsia="en-ZA"/>
              </w:rPr>
            </w:pPr>
            <w:r>
              <w:rPr>
                <w:rFonts w:ascii="Arial Narrow" w:eastAsia="Calibri" w:hAnsi="Arial Narrow" w:cs="Arial"/>
                <w:szCs w:val="20"/>
                <w:lang w:eastAsia="en-ZA"/>
              </w:rPr>
              <w:t>Project Research Proposal</w:t>
            </w:r>
          </w:p>
        </w:tc>
        <w:tc>
          <w:tcPr>
            <w:tcW w:w="454" w:type="pct"/>
            <w:shd w:val="clear" w:color="auto" w:fill="FFFFFF" w:themeFill="background1"/>
            <w:vAlign w:val="center"/>
          </w:tcPr>
          <w:p w14:paraId="11F54119"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M</w:t>
            </w:r>
          </w:p>
        </w:tc>
        <w:tc>
          <w:tcPr>
            <w:tcW w:w="838" w:type="pct"/>
            <w:shd w:val="clear" w:color="auto" w:fill="FFFFFF" w:themeFill="background1"/>
            <w:vAlign w:val="bottom"/>
          </w:tcPr>
          <w:p w14:paraId="08CF26F0" w14:textId="77777777" w:rsidR="006A789A" w:rsidRDefault="006A789A" w:rsidP="006A789A">
            <w:pPr>
              <w:keepNext/>
              <w:widowControl w:val="0"/>
              <w:spacing w:before="120" w:line="288" w:lineRule="auto"/>
              <w:jc w:val="center"/>
              <w:outlineLvl w:val="1"/>
              <w:rPr>
                <w:rFonts w:ascii="Arial Narrow" w:eastAsia="Calibri" w:hAnsi="Arial Narrow" w:cs="Arial"/>
                <w:b/>
                <w:szCs w:val="20"/>
                <w:lang w:eastAsia="en-ZA"/>
              </w:rPr>
            </w:pPr>
            <w:r w:rsidRPr="00793301">
              <w:rPr>
                <w:rFonts w:ascii="Segoe UI Symbol" w:eastAsia="MS Gothic" w:hAnsi="Segoe UI Symbol" w:cs="Segoe UI Symbol"/>
                <w:w w:val="94"/>
                <w:szCs w:val="20"/>
                <w:lang w:eastAsia="en-ZA"/>
              </w:rPr>
              <w:t>❑</w:t>
            </w:r>
            <w:r w:rsidRPr="00793301">
              <w:rPr>
                <w:rFonts w:ascii="Arial Narrow" w:eastAsia="Arial Narrow" w:hAnsi="Arial Narrow" w:cs="Arial"/>
                <w:w w:val="94"/>
                <w:szCs w:val="20"/>
                <w:lang w:eastAsia="en-ZA"/>
              </w:rPr>
              <w:t xml:space="preserve">Yes  </w:t>
            </w:r>
            <w:r w:rsidRPr="00793301">
              <w:rPr>
                <w:rFonts w:ascii="Segoe UI Symbol" w:eastAsia="MS Gothic" w:hAnsi="Segoe UI Symbol" w:cs="Segoe UI Symbol"/>
                <w:szCs w:val="20"/>
                <w:lang w:eastAsia="en-ZA"/>
              </w:rPr>
              <w:t>❑</w:t>
            </w:r>
            <w:r w:rsidRPr="00793301">
              <w:rPr>
                <w:rFonts w:ascii="Arial Narrow" w:eastAsia="Arial Narrow" w:hAnsi="Arial Narrow" w:cs="Arial"/>
                <w:szCs w:val="20"/>
                <w:lang w:eastAsia="en-ZA"/>
              </w:rPr>
              <w:t>No</w:t>
            </w:r>
          </w:p>
        </w:tc>
        <w:tc>
          <w:tcPr>
            <w:tcW w:w="523" w:type="pct"/>
            <w:shd w:val="clear" w:color="auto" w:fill="FFFFFF" w:themeFill="background1"/>
            <w:vAlign w:val="center"/>
          </w:tcPr>
          <w:p w14:paraId="0E158A46"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Page</w:t>
            </w:r>
          </w:p>
        </w:tc>
        <w:tc>
          <w:tcPr>
            <w:tcW w:w="1005" w:type="pct"/>
            <w:shd w:val="clear" w:color="auto" w:fill="FFFFFF" w:themeFill="background1"/>
            <w:vAlign w:val="center"/>
          </w:tcPr>
          <w:p w14:paraId="6B666509"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p>
        </w:tc>
      </w:tr>
      <w:tr w:rsidR="006A789A" w:rsidRPr="009D72CA" w14:paraId="41D1E368" w14:textId="77777777" w:rsidTr="006A789A">
        <w:trPr>
          <w:trHeight w:val="595"/>
        </w:trPr>
        <w:tc>
          <w:tcPr>
            <w:tcW w:w="434" w:type="pct"/>
            <w:shd w:val="clear" w:color="auto" w:fill="FFFFFF" w:themeFill="background1"/>
            <w:vAlign w:val="center"/>
          </w:tcPr>
          <w:p w14:paraId="56090692"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3.</w:t>
            </w:r>
          </w:p>
        </w:tc>
        <w:tc>
          <w:tcPr>
            <w:tcW w:w="1746" w:type="pct"/>
            <w:shd w:val="clear" w:color="auto" w:fill="FFFFFF" w:themeFill="background1"/>
            <w:vAlign w:val="center"/>
          </w:tcPr>
          <w:p w14:paraId="334DEB34" w14:textId="77777777" w:rsidR="006A789A" w:rsidRPr="00325C47" w:rsidRDefault="006A789A" w:rsidP="006A789A">
            <w:pPr>
              <w:keepNext/>
              <w:widowControl w:val="0"/>
              <w:spacing w:before="120" w:after="0" w:line="288" w:lineRule="auto"/>
              <w:outlineLvl w:val="1"/>
              <w:rPr>
                <w:rFonts w:ascii="Arial Narrow" w:eastAsia="Calibri" w:hAnsi="Arial Narrow" w:cs="Arial"/>
                <w:szCs w:val="20"/>
                <w:lang w:eastAsia="en-ZA"/>
              </w:rPr>
            </w:pPr>
            <w:r>
              <w:rPr>
                <w:rFonts w:ascii="Arial Narrow" w:eastAsia="Calibri" w:hAnsi="Arial Narrow" w:cs="Arial"/>
                <w:szCs w:val="20"/>
                <w:lang w:eastAsia="en-ZA"/>
              </w:rPr>
              <w:t>Project Costing and Budget</w:t>
            </w:r>
          </w:p>
        </w:tc>
        <w:tc>
          <w:tcPr>
            <w:tcW w:w="454" w:type="pct"/>
            <w:shd w:val="clear" w:color="auto" w:fill="FFFFFF" w:themeFill="background1"/>
            <w:vAlign w:val="center"/>
          </w:tcPr>
          <w:p w14:paraId="4F44ED67"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M</w:t>
            </w:r>
          </w:p>
        </w:tc>
        <w:tc>
          <w:tcPr>
            <w:tcW w:w="838" w:type="pct"/>
            <w:shd w:val="clear" w:color="auto" w:fill="FFFFFF" w:themeFill="background1"/>
            <w:vAlign w:val="bottom"/>
          </w:tcPr>
          <w:p w14:paraId="22545526" w14:textId="77777777" w:rsidR="006A789A" w:rsidRDefault="006A789A" w:rsidP="006A789A">
            <w:pPr>
              <w:keepNext/>
              <w:widowControl w:val="0"/>
              <w:spacing w:before="120" w:line="288" w:lineRule="auto"/>
              <w:jc w:val="center"/>
              <w:outlineLvl w:val="1"/>
              <w:rPr>
                <w:rFonts w:ascii="Segoe UI Symbol" w:eastAsia="MS Gothic" w:hAnsi="Segoe UI Symbol" w:cs="Segoe UI Symbol"/>
                <w:w w:val="94"/>
                <w:szCs w:val="20"/>
                <w:lang w:eastAsia="en-ZA"/>
              </w:rPr>
            </w:pPr>
            <w:r w:rsidRPr="00793301">
              <w:rPr>
                <w:rFonts w:ascii="Segoe UI Symbol" w:eastAsia="MS Gothic" w:hAnsi="Segoe UI Symbol" w:cs="Segoe UI Symbol"/>
                <w:w w:val="94"/>
                <w:szCs w:val="20"/>
                <w:lang w:eastAsia="en-ZA"/>
              </w:rPr>
              <w:t>❑</w:t>
            </w:r>
            <w:r w:rsidRPr="00793301">
              <w:rPr>
                <w:rFonts w:ascii="Arial Narrow" w:eastAsia="Arial Narrow" w:hAnsi="Arial Narrow" w:cs="Arial"/>
                <w:w w:val="94"/>
                <w:szCs w:val="20"/>
                <w:lang w:eastAsia="en-ZA"/>
              </w:rPr>
              <w:t xml:space="preserve">Yes  </w:t>
            </w:r>
            <w:r w:rsidRPr="00793301">
              <w:rPr>
                <w:rFonts w:ascii="Segoe UI Symbol" w:eastAsia="MS Gothic" w:hAnsi="Segoe UI Symbol" w:cs="Segoe UI Symbol"/>
                <w:szCs w:val="20"/>
                <w:lang w:eastAsia="en-ZA"/>
              </w:rPr>
              <w:t>❑</w:t>
            </w:r>
            <w:r w:rsidRPr="00793301">
              <w:rPr>
                <w:rFonts w:ascii="Arial Narrow" w:eastAsia="Arial Narrow" w:hAnsi="Arial Narrow" w:cs="Arial"/>
                <w:szCs w:val="20"/>
                <w:lang w:eastAsia="en-ZA"/>
              </w:rPr>
              <w:t>No</w:t>
            </w:r>
          </w:p>
        </w:tc>
        <w:tc>
          <w:tcPr>
            <w:tcW w:w="523" w:type="pct"/>
            <w:shd w:val="clear" w:color="auto" w:fill="FFFFFF" w:themeFill="background1"/>
            <w:vAlign w:val="center"/>
          </w:tcPr>
          <w:p w14:paraId="18534648"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Page</w:t>
            </w:r>
          </w:p>
        </w:tc>
        <w:tc>
          <w:tcPr>
            <w:tcW w:w="1005" w:type="pct"/>
            <w:shd w:val="clear" w:color="auto" w:fill="FFFFFF" w:themeFill="background1"/>
            <w:vAlign w:val="center"/>
          </w:tcPr>
          <w:p w14:paraId="4DBC09D4"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p>
        </w:tc>
      </w:tr>
      <w:tr w:rsidR="006A789A" w:rsidRPr="009D72CA" w14:paraId="439A65D5" w14:textId="77777777" w:rsidTr="006A789A">
        <w:trPr>
          <w:trHeight w:val="562"/>
        </w:trPr>
        <w:tc>
          <w:tcPr>
            <w:tcW w:w="434" w:type="pct"/>
            <w:shd w:val="clear" w:color="auto" w:fill="FFFFFF" w:themeFill="background1"/>
            <w:vAlign w:val="center"/>
          </w:tcPr>
          <w:p w14:paraId="2C0DDB02"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4.</w:t>
            </w:r>
          </w:p>
        </w:tc>
        <w:tc>
          <w:tcPr>
            <w:tcW w:w="1746" w:type="pct"/>
            <w:shd w:val="clear" w:color="auto" w:fill="FFFFFF" w:themeFill="background1"/>
            <w:vAlign w:val="center"/>
          </w:tcPr>
          <w:p w14:paraId="2A97A77B" w14:textId="77777777" w:rsidR="006A789A" w:rsidRPr="00325C47" w:rsidRDefault="006A789A" w:rsidP="006A789A">
            <w:pPr>
              <w:keepNext/>
              <w:widowControl w:val="0"/>
              <w:spacing w:before="120" w:after="0" w:line="288" w:lineRule="auto"/>
              <w:outlineLvl w:val="1"/>
              <w:rPr>
                <w:rFonts w:ascii="Arial Narrow" w:eastAsia="Calibri" w:hAnsi="Arial Narrow" w:cs="Arial"/>
                <w:szCs w:val="20"/>
                <w:lang w:eastAsia="en-ZA"/>
              </w:rPr>
            </w:pPr>
            <w:r>
              <w:rPr>
                <w:rFonts w:ascii="Arial Narrow" w:eastAsia="Calibri" w:hAnsi="Arial Narrow" w:cs="Arial"/>
                <w:szCs w:val="20"/>
                <w:lang w:eastAsia="en-ZA"/>
              </w:rPr>
              <w:t>Tax Compliant CSD Report</w:t>
            </w:r>
          </w:p>
        </w:tc>
        <w:tc>
          <w:tcPr>
            <w:tcW w:w="454" w:type="pct"/>
            <w:shd w:val="clear" w:color="auto" w:fill="FFFFFF" w:themeFill="background1"/>
            <w:vAlign w:val="center"/>
          </w:tcPr>
          <w:p w14:paraId="1700E5AA"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M</w:t>
            </w:r>
          </w:p>
        </w:tc>
        <w:tc>
          <w:tcPr>
            <w:tcW w:w="838" w:type="pct"/>
            <w:shd w:val="clear" w:color="auto" w:fill="FFFFFF" w:themeFill="background1"/>
            <w:vAlign w:val="bottom"/>
          </w:tcPr>
          <w:p w14:paraId="18776548" w14:textId="77777777" w:rsidR="006A789A" w:rsidRDefault="006A789A" w:rsidP="006A789A">
            <w:pPr>
              <w:keepNext/>
              <w:widowControl w:val="0"/>
              <w:spacing w:before="120" w:line="288" w:lineRule="auto"/>
              <w:jc w:val="center"/>
              <w:outlineLvl w:val="1"/>
              <w:rPr>
                <w:rFonts w:ascii="Arial Narrow" w:eastAsia="Calibri" w:hAnsi="Arial Narrow" w:cs="Arial"/>
                <w:b/>
                <w:szCs w:val="20"/>
                <w:lang w:eastAsia="en-ZA"/>
              </w:rPr>
            </w:pPr>
            <w:r w:rsidRPr="00793301">
              <w:rPr>
                <w:rFonts w:ascii="Segoe UI Symbol" w:eastAsia="MS Gothic" w:hAnsi="Segoe UI Symbol" w:cs="Segoe UI Symbol"/>
                <w:w w:val="94"/>
                <w:szCs w:val="20"/>
                <w:lang w:eastAsia="en-ZA"/>
              </w:rPr>
              <w:t>❑</w:t>
            </w:r>
            <w:r w:rsidRPr="00793301">
              <w:rPr>
                <w:rFonts w:ascii="Arial Narrow" w:eastAsia="Arial Narrow" w:hAnsi="Arial Narrow" w:cs="Arial"/>
                <w:w w:val="94"/>
                <w:szCs w:val="20"/>
                <w:lang w:eastAsia="en-ZA"/>
              </w:rPr>
              <w:t xml:space="preserve">Yes  </w:t>
            </w:r>
            <w:r w:rsidRPr="00793301">
              <w:rPr>
                <w:rFonts w:ascii="Segoe UI Symbol" w:eastAsia="MS Gothic" w:hAnsi="Segoe UI Symbol" w:cs="Segoe UI Symbol"/>
                <w:szCs w:val="20"/>
                <w:lang w:eastAsia="en-ZA"/>
              </w:rPr>
              <w:t>❑</w:t>
            </w:r>
            <w:r w:rsidRPr="00793301">
              <w:rPr>
                <w:rFonts w:ascii="Arial Narrow" w:eastAsia="Arial Narrow" w:hAnsi="Arial Narrow" w:cs="Arial"/>
                <w:szCs w:val="20"/>
                <w:lang w:eastAsia="en-ZA"/>
              </w:rPr>
              <w:t>No</w:t>
            </w:r>
          </w:p>
        </w:tc>
        <w:tc>
          <w:tcPr>
            <w:tcW w:w="523" w:type="pct"/>
            <w:shd w:val="clear" w:color="auto" w:fill="FFFFFF" w:themeFill="background1"/>
            <w:vAlign w:val="center"/>
          </w:tcPr>
          <w:p w14:paraId="37752950"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r>
              <w:rPr>
                <w:rFonts w:ascii="Arial Narrow" w:eastAsia="Calibri" w:hAnsi="Arial Narrow" w:cs="Arial"/>
                <w:szCs w:val="20"/>
                <w:lang w:eastAsia="en-ZA"/>
              </w:rPr>
              <w:t>Page</w:t>
            </w:r>
          </w:p>
        </w:tc>
        <w:tc>
          <w:tcPr>
            <w:tcW w:w="1005" w:type="pct"/>
            <w:shd w:val="clear" w:color="auto" w:fill="FFFFFF" w:themeFill="background1"/>
            <w:vAlign w:val="center"/>
          </w:tcPr>
          <w:p w14:paraId="24BEB7B5" w14:textId="77777777" w:rsidR="006A789A" w:rsidRPr="00325C47" w:rsidRDefault="006A789A" w:rsidP="006A789A">
            <w:pPr>
              <w:keepNext/>
              <w:widowControl w:val="0"/>
              <w:spacing w:before="120" w:after="0" w:line="288" w:lineRule="auto"/>
              <w:jc w:val="center"/>
              <w:outlineLvl w:val="1"/>
              <w:rPr>
                <w:rFonts w:ascii="Arial Narrow" w:eastAsia="Calibri" w:hAnsi="Arial Narrow" w:cs="Arial"/>
                <w:szCs w:val="20"/>
                <w:lang w:eastAsia="en-ZA"/>
              </w:rPr>
            </w:pPr>
          </w:p>
        </w:tc>
      </w:tr>
    </w:tbl>
    <w:p w14:paraId="1541765F" w14:textId="77777777" w:rsidR="00E1145F" w:rsidRDefault="00E1145F" w:rsidP="00350C8C"/>
    <w:p w14:paraId="0B66D3C3" w14:textId="77777777" w:rsidR="00DF71ED" w:rsidRDefault="00DF71ED" w:rsidP="00350C8C"/>
    <w:tbl>
      <w:tblPr>
        <w:tblW w:w="584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693"/>
        <w:gridCol w:w="2676"/>
        <w:gridCol w:w="2623"/>
      </w:tblGrid>
      <w:tr w:rsidR="00DF71ED" w:rsidRPr="009D72CA" w14:paraId="7B90EB19" w14:textId="77777777" w:rsidTr="0069189B">
        <w:trPr>
          <w:trHeight w:val="567"/>
        </w:trPr>
        <w:tc>
          <w:tcPr>
            <w:tcW w:w="5000" w:type="pct"/>
            <w:gridSpan w:val="4"/>
            <w:shd w:val="clear" w:color="auto" w:fill="F2F2F2" w:themeFill="background1" w:themeFillShade="F2"/>
            <w:vAlign w:val="center"/>
          </w:tcPr>
          <w:p w14:paraId="02D68AA1" w14:textId="77777777" w:rsidR="00DF71ED" w:rsidRPr="009D72CA" w:rsidRDefault="00DF71ED" w:rsidP="00B52606">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 xml:space="preserve">GRANT APPLICATION FORM </w:t>
            </w:r>
          </w:p>
        </w:tc>
      </w:tr>
      <w:tr w:rsidR="004C5CA7" w:rsidRPr="009D72CA" w14:paraId="5F3E25D4" w14:textId="77777777" w:rsidTr="0069189B">
        <w:trPr>
          <w:trHeight w:val="567"/>
        </w:trPr>
        <w:tc>
          <w:tcPr>
            <w:tcW w:w="5000" w:type="pct"/>
            <w:gridSpan w:val="4"/>
            <w:shd w:val="clear" w:color="auto" w:fill="FFFFFF" w:themeFill="background1"/>
            <w:vAlign w:val="center"/>
          </w:tcPr>
          <w:p w14:paraId="03228B14" w14:textId="30BA690E" w:rsidR="004C5CA7" w:rsidRPr="004C5CA7" w:rsidRDefault="0017155F" w:rsidP="004C5CA7">
            <w:pPr>
              <w:keepNext/>
              <w:widowControl w:val="0"/>
              <w:spacing w:before="120" w:after="0" w:line="288" w:lineRule="auto"/>
              <w:jc w:val="center"/>
              <w:outlineLvl w:val="1"/>
              <w:rPr>
                <w:rFonts w:ascii="Arial Narrow" w:eastAsia="Arial Narrow" w:hAnsi="Arial Narrow"/>
                <w:b/>
                <w:color w:val="000000"/>
                <w:lang w:val="en-GB"/>
              </w:rPr>
            </w:pPr>
            <w:r>
              <w:rPr>
                <w:rFonts w:ascii="Arial Narrow" w:eastAsia="Arial Narrow" w:hAnsi="Arial Narrow"/>
                <w:b/>
                <w:color w:val="000000"/>
                <w:lang w:val="en-GB"/>
              </w:rPr>
              <w:t xml:space="preserve">SECTION A: </w:t>
            </w:r>
            <w:r w:rsidR="0069189B">
              <w:rPr>
                <w:rFonts w:ascii="Arial Narrow" w:eastAsia="Arial Narrow" w:hAnsi="Arial Narrow"/>
                <w:b/>
                <w:color w:val="000000"/>
                <w:lang w:val="en-GB"/>
              </w:rPr>
              <w:t>SCIENCE SHOP LOCATION</w:t>
            </w:r>
          </w:p>
        </w:tc>
      </w:tr>
      <w:tr w:rsidR="0069189B" w:rsidRPr="009D72CA" w14:paraId="49172EA2" w14:textId="6F2B50A8" w:rsidTr="00227535">
        <w:trPr>
          <w:trHeight w:val="471"/>
        </w:trPr>
        <w:tc>
          <w:tcPr>
            <w:tcW w:w="2487" w:type="pct"/>
            <w:gridSpan w:val="2"/>
            <w:shd w:val="clear" w:color="auto" w:fill="F2F2F2" w:themeFill="background1" w:themeFillShade="F2"/>
          </w:tcPr>
          <w:p w14:paraId="79A4F9FC" w14:textId="388E2152" w:rsidR="004C5CA7" w:rsidRPr="0017155F" w:rsidRDefault="0017155F" w:rsidP="0069189B">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University Name</w:t>
            </w:r>
          </w:p>
        </w:tc>
        <w:tc>
          <w:tcPr>
            <w:tcW w:w="2513" w:type="pct"/>
            <w:gridSpan w:val="2"/>
            <w:shd w:val="clear" w:color="auto" w:fill="FFFFFF" w:themeFill="background1"/>
            <w:vAlign w:val="center"/>
          </w:tcPr>
          <w:p w14:paraId="6BC238A9" w14:textId="77777777" w:rsidR="004C5CA7" w:rsidRPr="004C5CA7" w:rsidRDefault="004C5CA7" w:rsidP="004C5CA7">
            <w:pPr>
              <w:keepNext/>
              <w:widowControl w:val="0"/>
              <w:spacing w:before="120" w:after="0" w:line="288" w:lineRule="auto"/>
              <w:jc w:val="center"/>
              <w:outlineLvl w:val="1"/>
              <w:rPr>
                <w:rFonts w:ascii="Arial Narrow" w:eastAsia="Arial Narrow" w:hAnsi="Arial Narrow"/>
                <w:b/>
                <w:color w:val="000000"/>
                <w:lang w:val="en-GB"/>
              </w:rPr>
            </w:pPr>
          </w:p>
        </w:tc>
      </w:tr>
      <w:tr w:rsidR="0069189B" w:rsidRPr="009D72CA" w14:paraId="7F7E363E" w14:textId="702482F0" w:rsidTr="00227535">
        <w:trPr>
          <w:trHeight w:val="471"/>
        </w:trPr>
        <w:tc>
          <w:tcPr>
            <w:tcW w:w="2487" w:type="pct"/>
            <w:gridSpan w:val="2"/>
            <w:shd w:val="clear" w:color="auto" w:fill="F2F2F2" w:themeFill="background1" w:themeFillShade="F2"/>
          </w:tcPr>
          <w:p w14:paraId="1F4A4678" w14:textId="2F26A058" w:rsidR="004C5CA7" w:rsidRPr="0017155F" w:rsidRDefault="0017155F" w:rsidP="0069189B">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Location of the University</w:t>
            </w:r>
          </w:p>
        </w:tc>
        <w:tc>
          <w:tcPr>
            <w:tcW w:w="2513" w:type="pct"/>
            <w:gridSpan w:val="2"/>
            <w:shd w:val="clear" w:color="auto" w:fill="FFFFFF" w:themeFill="background1"/>
            <w:vAlign w:val="center"/>
          </w:tcPr>
          <w:p w14:paraId="43C02AA5" w14:textId="77777777" w:rsidR="004C5CA7" w:rsidRPr="004C5CA7" w:rsidRDefault="004C5CA7" w:rsidP="004C5CA7">
            <w:pPr>
              <w:keepNext/>
              <w:widowControl w:val="0"/>
              <w:spacing w:before="120" w:after="0" w:line="288" w:lineRule="auto"/>
              <w:jc w:val="center"/>
              <w:outlineLvl w:val="1"/>
              <w:rPr>
                <w:rFonts w:ascii="Arial Narrow" w:eastAsia="Arial Narrow" w:hAnsi="Arial Narrow"/>
                <w:b/>
                <w:color w:val="000000"/>
                <w:lang w:val="en-GB"/>
              </w:rPr>
            </w:pPr>
          </w:p>
        </w:tc>
      </w:tr>
      <w:tr w:rsidR="0069189B" w:rsidRPr="009D72CA" w14:paraId="7C5EE0D2" w14:textId="43375051" w:rsidTr="00227535">
        <w:trPr>
          <w:trHeight w:val="471"/>
        </w:trPr>
        <w:tc>
          <w:tcPr>
            <w:tcW w:w="2487" w:type="pct"/>
            <w:gridSpan w:val="2"/>
            <w:shd w:val="clear" w:color="auto" w:fill="F2F2F2" w:themeFill="background1" w:themeFillShade="F2"/>
          </w:tcPr>
          <w:p w14:paraId="5228A56B" w14:textId="544E3428" w:rsidR="004C5CA7" w:rsidRPr="0017155F" w:rsidRDefault="0017155F" w:rsidP="0069189B">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District Municipality of the University</w:t>
            </w:r>
          </w:p>
        </w:tc>
        <w:tc>
          <w:tcPr>
            <w:tcW w:w="2513" w:type="pct"/>
            <w:gridSpan w:val="2"/>
            <w:shd w:val="clear" w:color="auto" w:fill="FFFFFF" w:themeFill="background1"/>
            <w:vAlign w:val="center"/>
          </w:tcPr>
          <w:p w14:paraId="3C1119C7" w14:textId="77777777" w:rsidR="004C5CA7" w:rsidRPr="004C5CA7" w:rsidRDefault="004C5CA7" w:rsidP="004C5CA7">
            <w:pPr>
              <w:keepNext/>
              <w:widowControl w:val="0"/>
              <w:spacing w:before="120" w:after="0" w:line="288" w:lineRule="auto"/>
              <w:jc w:val="center"/>
              <w:outlineLvl w:val="1"/>
              <w:rPr>
                <w:rFonts w:ascii="Arial Narrow" w:eastAsia="Arial Narrow" w:hAnsi="Arial Narrow"/>
                <w:b/>
                <w:color w:val="000000"/>
                <w:lang w:val="en-GB"/>
              </w:rPr>
            </w:pPr>
          </w:p>
        </w:tc>
      </w:tr>
      <w:tr w:rsidR="00E83CBA" w:rsidRPr="009D72CA" w14:paraId="219D4183" w14:textId="01D0D256" w:rsidTr="00227535">
        <w:trPr>
          <w:trHeight w:val="471"/>
        </w:trPr>
        <w:tc>
          <w:tcPr>
            <w:tcW w:w="2487" w:type="pct"/>
            <w:gridSpan w:val="2"/>
            <w:shd w:val="clear" w:color="auto" w:fill="F2F2F2" w:themeFill="background1" w:themeFillShade="F2"/>
          </w:tcPr>
          <w:p w14:paraId="638287B6" w14:textId="7A5D1D04" w:rsidR="004C5CA7" w:rsidRPr="0017155F" w:rsidRDefault="0017155F" w:rsidP="0069189B">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Department to Host the Science Shop</w:t>
            </w:r>
          </w:p>
        </w:tc>
        <w:tc>
          <w:tcPr>
            <w:tcW w:w="2513" w:type="pct"/>
            <w:gridSpan w:val="2"/>
            <w:shd w:val="clear" w:color="auto" w:fill="FFFFFF" w:themeFill="background1"/>
            <w:vAlign w:val="center"/>
          </w:tcPr>
          <w:p w14:paraId="4321EDAE" w14:textId="77777777" w:rsidR="004C5CA7" w:rsidRPr="004C5CA7" w:rsidRDefault="004C5CA7" w:rsidP="004C5CA7">
            <w:pPr>
              <w:keepNext/>
              <w:widowControl w:val="0"/>
              <w:spacing w:before="120" w:after="0" w:line="288" w:lineRule="auto"/>
              <w:jc w:val="center"/>
              <w:outlineLvl w:val="1"/>
              <w:rPr>
                <w:rFonts w:ascii="Arial Narrow" w:eastAsia="Arial Narrow" w:hAnsi="Arial Narrow"/>
                <w:b/>
                <w:color w:val="000000"/>
                <w:lang w:val="en-GB"/>
              </w:rPr>
            </w:pPr>
          </w:p>
        </w:tc>
      </w:tr>
      <w:tr w:rsidR="00C74E80" w:rsidRPr="009D72CA" w14:paraId="30AD3DD6" w14:textId="77777777" w:rsidTr="00232467">
        <w:trPr>
          <w:trHeight w:val="471"/>
        </w:trPr>
        <w:tc>
          <w:tcPr>
            <w:tcW w:w="2487" w:type="pct"/>
            <w:gridSpan w:val="2"/>
            <w:shd w:val="clear" w:color="auto" w:fill="F2F2F2" w:themeFill="background1" w:themeFillShade="F2"/>
          </w:tcPr>
          <w:p w14:paraId="41B53008" w14:textId="612F27F9" w:rsidR="0017155F" w:rsidRPr="0017155F" w:rsidRDefault="0017155F" w:rsidP="0069189B">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Calibri" w:hAnsi="Arial Narrow" w:cs="Arial"/>
                <w:b/>
                <w:sz w:val="20"/>
                <w:szCs w:val="20"/>
                <w:lang w:eastAsia="en-ZA"/>
              </w:rPr>
              <w:t>E-mail Address: Science Shop Host Department</w:t>
            </w:r>
          </w:p>
        </w:tc>
        <w:tc>
          <w:tcPr>
            <w:tcW w:w="2513" w:type="pct"/>
            <w:gridSpan w:val="2"/>
            <w:shd w:val="clear" w:color="auto" w:fill="FFFFFF" w:themeFill="background1"/>
            <w:vAlign w:val="center"/>
          </w:tcPr>
          <w:p w14:paraId="5F007C4B" w14:textId="77777777" w:rsidR="0017155F" w:rsidRPr="004C5CA7" w:rsidRDefault="0017155F" w:rsidP="0017155F">
            <w:pPr>
              <w:keepNext/>
              <w:widowControl w:val="0"/>
              <w:spacing w:before="120" w:after="0" w:line="288" w:lineRule="auto"/>
              <w:jc w:val="center"/>
              <w:outlineLvl w:val="1"/>
              <w:rPr>
                <w:rFonts w:ascii="Arial Narrow" w:eastAsia="Arial Narrow" w:hAnsi="Arial Narrow"/>
                <w:b/>
                <w:color w:val="000000"/>
                <w:lang w:val="en-GB"/>
              </w:rPr>
            </w:pPr>
          </w:p>
        </w:tc>
      </w:tr>
      <w:tr w:rsidR="00C74E80" w:rsidRPr="009D72CA" w14:paraId="7AB0B22E" w14:textId="77777777" w:rsidTr="00232467">
        <w:trPr>
          <w:trHeight w:val="471"/>
        </w:trPr>
        <w:tc>
          <w:tcPr>
            <w:tcW w:w="2487" w:type="pct"/>
            <w:gridSpan w:val="2"/>
            <w:shd w:val="clear" w:color="auto" w:fill="F2F2F2" w:themeFill="background1" w:themeFillShade="F2"/>
          </w:tcPr>
          <w:p w14:paraId="1985F36C" w14:textId="691D6FAB" w:rsidR="0017155F" w:rsidRPr="0017155F" w:rsidRDefault="0017155F" w:rsidP="0069189B">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Calibri" w:hAnsi="Arial Narrow" w:cs="Arial"/>
                <w:b/>
                <w:sz w:val="20"/>
                <w:szCs w:val="20"/>
                <w:lang w:eastAsia="en-ZA"/>
              </w:rPr>
              <w:t xml:space="preserve">Physical Address: </w:t>
            </w:r>
            <w:r w:rsidRPr="0017155F">
              <w:rPr>
                <w:rFonts w:ascii="Arial Narrow" w:eastAsia="Calibri" w:hAnsi="Arial Narrow" w:cs="Arial"/>
                <w:b/>
                <w:sz w:val="20"/>
                <w:szCs w:val="20"/>
                <w:lang w:eastAsia="en-ZA"/>
              </w:rPr>
              <w:t>Science Shop Host Department</w:t>
            </w:r>
          </w:p>
        </w:tc>
        <w:tc>
          <w:tcPr>
            <w:tcW w:w="2513" w:type="pct"/>
            <w:gridSpan w:val="2"/>
            <w:shd w:val="clear" w:color="auto" w:fill="FFFFFF" w:themeFill="background1"/>
            <w:vAlign w:val="center"/>
          </w:tcPr>
          <w:p w14:paraId="42D82FDB" w14:textId="77777777" w:rsidR="0017155F" w:rsidRPr="004C5CA7" w:rsidRDefault="0017155F" w:rsidP="0017155F">
            <w:pPr>
              <w:keepNext/>
              <w:widowControl w:val="0"/>
              <w:spacing w:before="120" w:after="0" w:line="288" w:lineRule="auto"/>
              <w:jc w:val="center"/>
              <w:outlineLvl w:val="1"/>
              <w:rPr>
                <w:rFonts w:ascii="Arial Narrow" w:eastAsia="Arial Narrow" w:hAnsi="Arial Narrow"/>
                <w:b/>
                <w:color w:val="000000"/>
                <w:lang w:val="en-GB"/>
              </w:rPr>
            </w:pPr>
          </w:p>
        </w:tc>
      </w:tr>
      <w:tr w:rsidR="00C74E80" w:rsidRPr="009D72CA" w14:paraId="4B9B3917" w14:textId="77777777" w:rsidTr="00232467">
        <w:trPr>
          <w:trHeight w:val="471"/>
        </w:trPr>
        <w:tc>
          <w:tcPr>
            <w:tcW w:w="2487" w:type="pct"/>
            <w:gridSpan w:val="2"/>
            <w:shd w:val="clear" w:color="auto" w:fill="F2F2F2" w:themeFill="background1" w:themeFillShade="F2"/>
          </w:tcPr>
          <w:p w14:paraId="0478D604" w14:textId="465B3B0F" w:rsidR="0017155F" w:rsidRPr="0017155F" w:rsidRDefault="0017155F" w:rsidP="0069189B">
            <w:pPr>
              <w:keepNext/>
              <w:widowControl w:val="0"/>
              <w:spacing w:before="120" w:after="0" w:line="288" w:lineRule="auto"/>
              <w:outlineLvl w:val="1"/>
              <w:rPr>
                <w:rFonts w:ascii="Arial Narrow" w:eastAsia="Arial Narrow" w:hAnsi="Arial Narrow"/>
                <w:b/>
                <w:color w:val="000000"/>
                <w:sz w:val="20"/>
                <w:szCs w:val="20"/>
                <w:lang w:val="en-GB"/>
              </w:rPr>
            </w:pPr>
            <w:r w:rsidRPr="009E5733">
              <w:rPr>
                <w:rFonts w:ascii="Arial Narrow" w:eastAsia="Calibri" w:hAnsi="Arial Narrow" w:cs="Arial"/>
                <w:b/>
                <w:sz w:val="20"/>
                <w:szCs w:val="20"/>
                <w:lang w:eastAsia="en-ZA"/>
              </w:rPr>
              <w:t>Te</w:t>
            </w:r>
            <w:r>
              <w:rPr>
                <w:rFonts w:ascii="Arial Narrow" w:eastAsia="Calibri" w:hAnsi="Arial Narrow" w:cs="Arial"/>
                <w:b/>
                <w:sz w:val="20"/>
                <w:szCs w:val="20"/>
                <w:lang w:eastAsia="en-ZA"/>
              </w:rPr>
              <w:t xml:space="preserve">lephone Number: </w:t>
            </w:r>
            <w:r w:rsidRPr="0017155F">
              <w:rPr>
                <w:rFonts w:ascii="Arial Narrow" w:eastAsia="Calibri" w:hAnsi="Arial Narrow" w:cs="Arial"/>
                <w:b/>
                <w:sz w:val="20"/>
                <w:szCs w:val="20"/>
                <w:lang w:eastAsia="en-ZA"/>
              </w:rPr>
              <w:t>Science Shop Host Department</w:t>
            </w:r>
          </w:p>
        </w:tc>
        <w:tc>
          <w:tcPr>
            <w:tcW w:w="2513" w:type="pct"/>
            <w:gridSpan w:val="2"/>
            <w:shd w:val="clear" w:color="auto" w:fill="FFFFFF" w:themeFill="background1"/>
            <w:vAlign w:val="center"/>
          </w:tcPr>
          <w:p w14:paraId="2AB70DDA" w14:textId="77777777" w:rsidR="0017155F" w:rsidRPr="004C5CA7" w:rsidRDefault="0017155F" w:rsidP="0017155F">
            <w:pPr>
              <w:keepNext/>
              <w:widowControl w:val="0"/>
              <w:spacing w:before="120" w:after="0" w:line="288" w:lineRule="auto"/>
              <w:jc w:val="center"/>
              <w:outlineLvl w:val="1"/>
              <w:rPr>
                <w:rFonts w:ascii="Arial Narrow" w:eastAsia="Arial Narrow" w:hAnsi="Arial Narrow"/>
                <w:b/>
                <w:color w:val="000000"/>
                <w:lang w:val="en-GB"/>
              </w:rPr>
            </w:pPr>
          </w:p>
        </w:tc>
      </w:tr>
      <w:tr w:rsidR="0017155F" w:rsidRPr="009D72CA" w14:paraId="369AF013" w14:textId="77777777" w:rsidTr="0069189B">
        <w:trPr>
          <w:trHeight w:val="567"/>
        </w:trPr>
        <w:tc>
          <w:tcPr>
            <w:tcW w:w="5000" w:type="pct"/>
            <w:gridSpan w:val="4"/>
            <w:shd w:val="clear" w:color="auto" w:fill="FFFFFF" w:themeFill="background1"/>
            <w:vAlign w:val="center"/>
          </w:tcPr>
          <w:p w14:paraId="574614DB" w14:textId="544F0387" w:rsidR="0017155F" w:rsidRPr="004C5CA7" w:rsidRDefault="0069189B" w:rsidP="0069189B">
            <w:pPr>
              <w:keepNext/>
              <w:widowControl w:val="0"/>
              <w:spacing w:before="120" w:after="0" w:line="288" w:lineRule="auto"/>
              <w:jc w:val="center"/>
              <w:outlineLvl w:val="1"/>
              <w:rPr>
                <w:rFonts w:ascii="Arial Narrow" w:eastAsia="Arial Narrow" w:hAnsi="Arial Narrow"/>
                <w:b/>
                <w:color w:val="000000"/>
                <w:lang w:val="en-GB"/>
              </w:rPr>
            </w:pPr>
            <w:r>
              <w:rPr>
                <w:rFonts w:ascii="Arial Narrow" w:eastAsia="Arial Narrow" w:hAnsi="Arial Narrow"/>
                <w:b/>
                <w:color w:val="000000"/>
                <w:lang w:val="en-GB"/>
              </w:rPr>
              <w:t>SECTION B: INSTITUTION BUSINESS PROFILE</w:t>
            </w:r>
          </w:p>
        </w:tc>
      </w:tr>
      <w:tr w:rsidR="00C74E80" w:rsidRPr="009D72CA" w14:paraId="3813AC60" w14:textId="22D77558" w:rsidTr="00232467">
        <w:trPr>
          <w:trHeight w:val="471"/>
        </w:trPr>
        <w:tc>
          <w:tcPr>
            <w:tcW w:w="2487" w:type="pct"/>
            <w:gridSpan w:val="2"/>
            <w:vMerge w:val="restart"/>
            <w:shd w:val="clear" w:color="auto" w:fill="F2F2F2" w:themeFill="background1" w:themeFillShade="F2"/>
            <w:vAlign w:val="center"/>
          </w:tcPr>
          <w:p w14:paraId="5E3C4F31" w14:textId="77777777" w:rsidR="0069189B" w:rsidRDefault="0069189B" w:rsidP="0069189B">
            <w:pPr>
              <w:keepNext/>
              <w:widowControl w:val="0"/>
              <w:spacing w:before="120" w:after="0" w:line="288" w:lineRule="auto"/>
              <w:outlineLvl w:val="1"/>
              <w:rPr>
                <w:rFonts w:ascii="Arial Narrow" w:eastAsia="Calibri" w:hAnsi="Arial Narrow" w:cs="Arial"/>
                <w:b/>
                <w:sz w:val="20"/>
                <w:szCs w:val="20"/>
                <w:lang w:eastAsia="en-ZA"/>
              </w:rPr>
            </w:pPr>
            <w:r>
              <w:rPr>
                <w:rFonts w:ascii="Arial Narrow" w:eastAsia="Calibri" w:hAnsi="Arial Narrow" w:cs="Arial"/>
                <w:b/>
                <w:sz w:val="20"/>
                <w:szCs w:val="20"/>
                <w:lang w:eastAsia="en-ZA"/>
              </w:rPr>
              <w:t>Institution Management</w:t>
            </w:r>
          </w:p>
          <w:p w14:paraId="28FC6A92" w14:textId="3DE3FF74" w:rsidR="0069189B" w:rsidRPr="0069189B" w:rsidRDefault="0069189B" w:rsidP="0069189B">
            <w:pPr>
              <w:keepNext/>
              <w:widowControl w:val="0"/>
              <w:spacing w:before="120" w:after="0" w:line="288" w:lineRule="auto"/>
              <w:outlineLvl w:val="1"/>
              <w:rPr>
                <w:rFonts w:ascii="Arial Narrow" w:eastAsia="Calibri" w:hAnsi="Arial Narrow" w:cs="Arial"/>
                <w:sz w:val="20"/>
                <w:szCs w:val="20"/>
                <w:lang w:eastAsia="en-ZA"/>
              </w:rPr>
            </w:pPr>
            <w:r>
              <w:rPr>
                <w:rFonts w:ascii="Arial Narrow" w:eastAsia="Calibri" w:hAnsi="Arial Narrow" w:cs="Arial"/>
                <w:sz w:val="20"/>
                <w:szCs w:val="20"/>
                <w:lang w:eastAsia="en-ZA"/>
              </w:rPr>
              <w:t xml:space="preserve">(Example: Vice-Chancellor, Director etc.) </w:t>
            </w:r>
          </w:p>
        </w:tc>
        <w:tc>
          <w:tcPr>
            <w:tcW w:w="1269" w:type="pct"/>
            <w:shd w:val="clear" w:color="auto" w:fill="FFFFFF" w:themeFill="background1"/>
            <w:vAlign w:val="center"/>
          </w:tcPr>
          <w:p w14:paraId="76911D08" w14:textId="6AB18A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r w:rsidRPr="0069189B">
              <w:rPr>
                <w:rFonts w:ascii="Arial Narrow" w:eastAsia="Arial Narrow" w:hAnsi="Arial Narrow"/>
                <w:b/>
                <w:color w:val="000000"/>
                <w:sz w:val="20"/>
                <w:szCs w:val="20"/>
                <w:lang w:val="en-GB"/>
              </w:rPr>
              <w:t>Name</w:t>
            </w:r>
          </w:p>
        </w:tc>
        <w:tc>
          <w:tcPr>
            <w:tcW w:w="1244" w:type="pct"/>
            <w:shd w:val="clear" w:color="auto" w:fill="FFFFFF" w:themeFill="background1"/>
            <w:vAlign w:val="center"/>
          </w:tcPr>
          <w:p w14:paraId="3EBD7C59" w14:textId="57B4FD62"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r w:rsidRPr="0069189B">
              <w:rPr>
                <w:rFonts w:ascii="Arial Narrow" w:eastAsia="Arial Narrow" w:hAnsi="Arial Narrow"/>
                <w:b/>
                <w:color w:val="000000"/>
                <w:sz w:val="20"/>
                <w:szCs w:val="20"/>
                <w:lang w:val="en-GB"/>
              </w:rPr>
              <w:t>Position</w:t>
            </w:r>
          </w:p>
        </w:tc>
      </w:tr>
      <w:tr w:rsidR="00C74E80" w:rsidRPr="009D72CA" w14:paraId="6D91B62B" w14:textId="775F1529" w:rsidTr="00232467">
        <w:trPr>
          <w:trHeight w:val="471"/>
        </w:trPr>
        <w:tc>
          <w:tcPr>
            <w:tcW w:w="2487" w:type="pct"/>
            <w:gridSpan w:val="2"/>
            <w:vMerge/>
            <w:shd w:val="clear" w:color="auto" w:fill="F2F2F2" w:themeFill="background1" w:themeFillShade="F2"/>
            <w:vAlign w:val="center"/>
          </w:tcPr>
          <w:p w14:paraId="789762B2" w14:textId="77777777" w:rsidR="0069189B" w:rsidRPr="0069189B" w:rsidRDefault="0069189B" w:rsidP="0069189B">
            <w:pPr>
              <w:keepNext/>
              <w:widowControl w:val="0"/>
              <w:spacing w:before="120" w:after="0" w:line="288" w:lineRule="auto"/>
              <w:outlineLvl w:val="1"/>
              <w:rPr>
                <w:rFonts w:ascii="Arial Narrow" w:eastAsia="Calibri" w:hAnsi="Arial Narrow" w:cs="Arial"/>
                <w:b/>
                <w:sz w:val="20"/>
                <w:szCs w:val="20"/>
                <w:lang w:eastAsia="en-ZA"/>
              </w:rPr>
            </w:pPr>
          </w:p>
        </w:tc>
        <w:tc>
          <w:tcPr>
            <w:tcW w:w="1269" w:type="pct"/>
            <w:shd w:val="clear" w:color="auto" w:fill="FFFFFF" w:themeFill="background1"/>
            <w:vAlign w:val="center"/>
          </w:tcPr>
          <w:p w14:paraId="62B24F1B"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15BBB4DE"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C74E80" w:rsidRPr="009D72CA" w14:paraId="0D7727D3" w14:textId="5A6B7109" w:rsidTr="00232467">
        <w:trPr>
          <w:trHeight w:val="471"/>
        </w:trPr>
        <w:tc>
          <w:tcPr>
            <w:tcW w:w="2487" w:type="pct"/>
            <w:gridSpan w:val="2"/>
            <w:vMerge/>
            <w:shd w:val="clear" w:color="auto" w:fill="F2F2F2" w:themeFill="background1" w:themeFillShade="F2"/>
            <w:vAlign w:val="bottom"/>
          </w:tcPr>
          <w:p w14:paraId="658C56BB" w14:textId="77777777" w:rsidR="0069189B" w:rsidRPr="0069189B" w:rsidRDefault="0069189B" w:rsidP="0017155F">
            <w:pPr>
              <w:keepNext/>
              <w:widowControl w:val="0"/>
              <w:spacing w:before="120" w:after="0" w:line="288" w:lineRule="auto"/>
              <w:outlineLvl w:val="1"/>
              <w:rPr>
                <w:rFonts w:ascii="Arial Narrow" w:eastAsia="Calibri" w:hAnsi="Arial Narrow" w:cs="Arial"/>
                <w:b/>
                <w:sz w:val="20"/>
                <w:szCs w:val="20"/>
                <w:lang w:eastAsia="en-ZA"/>
              </w:rPr>
            </w:pPr>
          </w:p>
        </w:tc>
        <w:tc>
          <w:tcPr>
            <w:tcW w:w="1269" w:type="pct"/>
            <w:shd w:val="clear" w:color="auto" w:fill="FFFFFF" w:themeFill="background1"/>
            <w:vAlign w:val="center"/>
          </w:tcPr>
          <w:p w14:paraId="53E82F9B"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66DC5011"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C74E80" w:rsidRPr="009D72CA" w14:paraId="557BBA90" w14:textId="42758A00" w:rsidTr="00232467">
        <w:trPr>
          <w:trHeight w:val="471"/>
        </w:trPr>
        <w:tc>
          <w:tcPr>
            <w:tcW w:w="2487" w:type="pct"/>
            <w:gridSpan w:val="2"/>
            <w:vMerge/>
            <w:shd w:val="clear" w:color="auto" w:fill="F2F2F2" w:themeFill="background1" w:themeFillShade="F2"/>
            <w:vAlign w:val="bottom"/>
          </w:tcPr>
          <w:p w14:paraId="38E5C841" w14:textId="77777777" w:rsidR="0069189B" w:rsidRPr="0069189B" w:rsidRDefault="0069189B" w:rsidP="0017155F">
            <w:pPr>
              <w:keepNext/>
              <w:widowControl w:val="0"/>
              <w:spacing w:before="120" w:after="0" w:line="288" w:lineRule="auto"/>
              <w:outlineLvl w:val="1"/>
              <w:rPr>
                <w:rFonts w:ascii="Arial Narrow" w:eastAsia="Calibri" w:hAnsi="Arial Narrow" w:cs="Arial"/>
                <w:b/>
                <w:sz w:val="20"/>
                <w:szCs w:val="20"/>
                <w:lang w:eastAsia="en-ZA"/>
              </w:rPr>
            </w:pPr>
          </w:p>
        </w:tc>
        <w:tc>
          <w:tcPr>
            <w:tcW w:w="1269" w:type="pct"/>
            <w:shd w:val="clear" w:color="auto" w:fill="FFFFFF" w:themeFill="background1"/>
            <w:vAlign w:val="center"/>
          </w:tcPr>
          <w:p w14:paraId="62403D47"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323BEBF5"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C74E80" w:rsidRPr="009D72CA" w14:paraId="1A3FF56D" w14:textId="3A4896E2" w:rsidTr="00232467">
        <w:trPr>
          <w:trHeight w:val="471"/>
        </w:trPr>
        <w:tc>
          <w:tcPr>
            <w:tcW w:w="2487" w:type="pct"/>
            <w:gridSpan w:val="2"/>
            <w:vMerge/>
            <w:shd w:val="clear" w:color="auto" w:fill="F2F2F2" w:themeFill="background1" w:themeFillShade="F2"/>
            <w:vAlign w:val="bottom"/>
          </w:tcPr>
          <w:p w14:paraId="6D794F50" w14:textId="77777777" w:rsidR="0069189B" w:rsidRPr="0069189B" w:rsidRDefault="0069189B" w:rsidP="0017155F">
            <w:pPr>
              <w:keepNext/>
              <w:widowControl w:val="0"/>
              <w:spacing w:before="120" w:after="0" w:line="288" w:lineRule="auto"/>
              <w:outlineLvl w:val="1"/>
              <w:rPr>
                <w:rFonts w:ascii="Arial Narrow" w:eastAsia="Calibri" w:hAnsi="Arial Narrow" w:cs="Arial"/>
                <w:b/>
                <w:sz w:val="20"/>
                <w:szCs w:val="20"/>
                <w:lang w:eastAsia="en-ZA"/>
              </w:rPr>
            </w:pPr>
          </w:p>
        </w:tc>
        <w:tc>
          <w:tcPr>
            <w:tcW w:w="1269" w:type="pct"/>
            <w:shd w:val="clear" w:color="auto" w:fill="FFFFFF" w:themeFill="background1"/>
            <w:vAlign w:val="center"/>
          </w:tcPr>
          <w:p w14:paraId="61E49BF5"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0DD12F80"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C74E80" w:rsidRPr="009D72CA" w14:paraId="02BC1508" w14:textId="477CA0E6" w:rsidTr="00232467">
        <w:trPr>
          <w:trHeight w:val="471"/>
        </w:trPr>
        <w:tc>
          <w:tcPr>
            <w:tcW w:w="2487" w:type="pct"/>
            <w:gridSpan w:val="2"/>
            <w:shd w:val="clear" w:color="auto" w:fill="F2F2F2" w:themeFill="background1" w:themeFillShade="F2"/>
            <w:vAlign w:val="center"/>
          </w:tcPr>
          <w:p w14:paraId="152F9538" w14:textId="42DDE093" w:rsidR="0069189B" w:rsidRPr="0069189B" w:rsidRDefault="00F926A2" w:rsidP="00F926A2">
            <w:pPr>
              <w:keepNext/>
              <w:widowControl w:val="0"/>
              <w:spacing w:before="120" w:after="0" w:line="288" w:lineRule="auto"/>
              <w:outlineLvl w:val="1"/>
              <w:rPr>
                <w:rFonts w:ascii="Arial Narrow" w:eastAsia="Calibri" w:hAnsi="Arial Narrow" w:cs="Arial"/>
                <w:b/>
                <w:sz w:val="20"/>
                <w:szCs w:val="20"/>
                <w:lang w:eastAsia="en-ZA"/>
              </w:rPr>
            </w:pPr>
            <w:r>
              <w:rPr>
                <w:rFonts w:ascii="Arial Narrow" w:eastAsia="Calibri" w:hAnsi="Arial Narrow" w:cs="Arial"/>
                <w:b/>
                <w:sz w:val="20"/>
                <w:szCs w:val="20"/>
                <w:lang w:eastAsia="en-ZA"/>
              </w:rPr>
              <w:t xml:space="preserve">Financials Controls </w:t>
            </w:r>
          </w:p>
        </w:tc>
        <w:tc>
          <w:tcPr>
            <w:tcW w:w="1269" w:type="pct"/>
            <w:shd w:val="clear" w:color="auto" w:fill="FFFFFF" w:themeFill="background1"/>
            <w:vAlign w:val="center"/>
          </w:tcPr>
          <w:p w14:paraId="5D7C4050"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13356974"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C74E80" w:rsidRPr="009D72CA" w14:paraId="268A2343" w14:textId="77777777" w:rsidTr="00232467">
        <w:trPr>
          <w:trHeight w:val="471"/>
        </w:trPr>
        <w:tc>
          <w:tcPr>
            <w:tcW w:w="2487" w:type="pct"/>
            <w:gridSpan w:val="2"/>
            <w:shd w:val="clear" w:color="auto" w:fill="F2F2F2" w:themeFill="background1" w:themeFillShade="F2"/>
            <w:vAlign w:val="center"/>
          </w:tcPr>
          <w:p w14:paraId="06303A71" w14:textId="76EC4526" w:rsidR="0069189B" w:rsidRPr="0069189B" w:rsidRDefault="00F926A2" w:rsidP="00F926A2">
            <w:pPr>
              <w:keepNext/>
              <w:widowControl w:val="0"/>
              <w:spacing w:before="120" w:after="0" w:line="288" w:lineRule="auto"/>
              <w:outlineLvl w:val="1"/>
              <w:rPr>
                <w:rFonts w:ascii="Arial Narrow" w:eastAsia="Calibri" w:hAnsi="Arial Narrow" w:cs="Arial"/>
                <w:b/>
                <w:sz w:val="20"/>
                <w:szCs w:val="20"/>
                <w:lang w:eastAsia="en-ZA"/>
              </w:rPr>
            </w:pPr>
            <w:r>
              <w:rPr>
                <w:rFonts w:ascii="Arial Narrow" w:eastAsia="Calibri" w:hAnsi="Arial Narrow" w:cs="Arial"/>
                <w:b/>
                <w:sz w:val="20"/>
                <w:szCs w:val="20"/>
                <w:lang w:eastAsia="en-ZA"/>
              </w:rPr>
              <w:t xml:space="preserve">Name and Address of Financial Auditors </w:t>
            </w:r>
          </w:p>
        </w:tc>
        <w:tc>
          <w:tcPr>
            <w:tcW w:w="1269" w:type="pct"/>
            <w:shd w:val="clear" w:color="auto" w:fill="FFFFFF" w:themeFill="background1"/>
            <w:vAlign w:val="center"/>
          </w:tcPr>
          <w:p w14:paraId="033EB235"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174754BA"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C74E80" w:rsidRPr="009D72CA" w14:paraId="5A33EB98" w14:textId="77777777" w:rsidTr="00232467">
        <w:trPr>
          <w:trHeight w:val="471"/>
        </w:trPr>
        <w:tc>
          <w:tcPr>
            <w:tcW w:w="2487" w:type="pct"/>
            <w:gridSpan w:val="2"/>
            <w:shd w:val="clear" w:color="auto" w:fill="F2F2F2" w:themeFill="background1" w:themeFillShade="F2"/>
            <w:vAlign w:val="center"/>
          </w:tcPr>
          <w:p w14:paraId="1DB01A8F" w14:textId="238CD839" w:rsidR="0069189B" w:rsidRPr="0069189B" w:rsidRDefault="00F926A2" w:rsidP="00F926A2">
            <w:pPr>
              <w:keepNext/>
              <w:widowControl w:val="0"/>
              <w:spacing w:before="120" w:after="0" w:line="288" w:lineRule="auto"/>
              <w:outlineLvl w:val="1"/>
              <w:rPr>
                <w:rFonts w:ascii="Arial Narrow" w:eastAsia="Calibri" w:hAnsi="Arial Narrow" w:cs="Arial"/>
                <w:b/>
                <w:sz w:val="20"/>
                <w:szCs w:val="20"/>
                <w:lang w:eastAsia="en-ZA"/>
              </w:rPr>
            </w:pPr>
            <w:r w:rsidRPr="00C76203">
              <w:rPr>
                <w:rFonts w:ascii="Arial Narrow" w:hAnsi="Arial Narrow" w:cs="Arial"/>
                <w:b/>
                <w:sz w:val="20"/>
                <w:szCs w:val="20"/>
                <w:lang w:eastAsia="en-ZA"/>
              </w:rPr>
              <w:t>Date of Last Audited Annual Financial Statement</w:t>
            </w:r>
          </w:p>
        </w:tc>
        <w:tc>
          <w:tcPr>
            <w:tcW w:w="1269" w:type="pct"/>
            <w:shd w:val="clear" w:color="auto" w:fill="FFFFFF" w:themeFill="background1"/>
            <w:vAlign w:val="center"/>
          </w:tcPr>
          <w:p w14:paraId="07F7B0CD"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44465B93" w14:textId="77777777" w:rsidR="0069189B" w:rsidRPr="0069189B" w:rsidRDefault="0069189B"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C74E80" w:rsidRPr="009D72CA" w14:paraId="4DD53709" w14:textId="77777777" w:rsidTr="00232467">
        <w:trPr>
          <w:trHeight w:val="567"/>
        </w:trPr>
        <w:tc>
          <w:tcPr>
            <w:tcW w:w="2487" w:type="pct"/>
            <w:gridSpan w:val="2"/>
            <w:shd w:val="clear" w:color="auto" w:fill="F2F2F2" w:themeFill="background1" w:themeFillShade="F2"/>
            <w:vAlign w:val="center"/>
          </w:tcPr>
          <w:p w14:paraId="77B8A7FB" w14:textId="3891BA00" w:rsidR="00F926A2" w:rsidRPr="00C76203" w:rsidRDefault="00F926A2" w:rsidP="00F926A2">
            <w:pPr>
              <w:keepNext/>
              <w:widowControl w:val="0"/>
              <w:spacing w:before="120" w:after="0" w:line="288" w:lineRule="auto"/>
              <w:outlineLvl w:val="1"/>
              <w:rPr>
                <w:rFonts w:ascii="Arial Narrow" w:hAnsi="Arial Narrow" w:cs="Arial"/>
                <w:b/>
                <w:sz w:val="20"/>
                <w:szCs w:val="20"/>
                <w:lang w:eastAsia="en-ZA"/>
              </w:rPr>
            </w:pPr>
            <w:r w:rsidRPr="00F926A2">
              <w:rPr>
                <w:rFonts w:ascii="Arial Narrow" w:hAnsi="Arial Narrow" w:cs="Arial"/>
                <w:b/>
                <w:sz w:val="20"/>
                <w:szCs w:val="20"/>
                <w:lang w:eastAsia="en-ZA"/>
              </w:rPr>
              <w:t xml:space="preserve">Authorised Signatory for </w:t>
            </w:r>
            <w:r w:rsidR="00E83CBA">
              <w:rPr>
                <w:rFonts w:ascii="Arial Narrow" w:hAnsi="Arial Narrow" w:cs="Arial"/>
                <w:b/>
                <w:sz w:val="20"/>
                <w:szCs w:val="20"/>
                <w:lang w:eastAsia="en-ZA"/>
              </w:rPr>
              <w:t xml:space="preserve">the </w:t>
            </w:r>
            <w:r w:rsidRPr="00F926A2">
              <w:rPr>
                <w:rFonts w:ascii="Arial Narrow" w:hAnsi="Arial Narrow" w:cs="Arial"/>
                <w:b/>
                <w:sz w:val="20"/>
                <w:szCs w:val="20"/>
                <w:lang w:eastAsia="en-ZA"/>
              </w:rPr>
              <w:t>University</w:t>
            </w:r>
          </w:p>
        </w:tc>
        <w:tc>
          <w:tcPr>
            <w:tcW w:w="1269" w:type="pct"/>
            <w:shd w:val="clear" w:color="auto" w:fill="FFFFFF" w:themeFill="background1"/>
            <w:vAlign w:val="center"/>
          </w:tcPr>
          <w:p w14:paraId="021140AD" w14:textId="77777777" w:rsidR="00F926A2" w:rsidRPr="0069189B" w:rsidRDefault="00F926A2"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6AEAD408" w14:textId="77777777" w:rsidR="00F926A2" w:rsidRPr="0069189B" w:rsidRDefault="00F926A2"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C74E80" w:rsidRPr="009D72CA" w14:paraId="42B91F37" w14:textId="77777777" w:rsidTr="00232467">
        <w:trPr>
          <w:trHeight w:val="567"/>
        </w:trPr>
        <w:tc>
          <w:tcPr>
            <w:tcW w:w="2487" w:type="pct"/>
            <w:gridSpan w:val="2"/>
            <w:shd w:val="clear" w:color="auto" w:fill="F2F2F2" w:themeFill="background1" w:themeFillShade="F2"/>
            <w:vAlign w:val="center"/>
          </w:tcPr>
          <w:p w14:paraId="48418EBE" w14:textId="25D6474D" w:rsidR="00F926A2" w:rsidRPr="00C76203" w:rsidRDefault="00E83CBA" w:rsidP="00F926A2">
            <w:pPr>
              <w:keepNext/>
              <w:widowControl w:val="0"/>
              <w:spacing w:before="120" w:after="0" w:line="288" w:lineRule="auto"/>
              <w:outlineLvl w:val="1"/>
              <w:rPr>
                <w:rFonts w:ascii="Arial Narrow" w:hAnsi="Arial Narrow" w:cs="Arial"/>
                <w:b/>
                <w:sz w:val="20"/>
                <w:szCs w:val="20"/>
                <w:lang w:eastAsia="en-ZA"/>
              </w:rPr>
            </w:pPr>
            <w:r>
              <w:rPr>
                <w:rFonts w:ascii="Arial Narrow" w:hAnsi="Arial Narrow" w:cs="Arial"/>
                <w:b/>
                <w:sz w:val="20"/>
                <w:szCs w:val="20"/>
                <w:lang w:eastAsia="en-ZA"/>
              </w:rPr>
              <w:t xml:space="preserve">Name and Designation </w:t>
            </w:r>
            <w:r w:rsidR="00F926A2" w:rsidRPr="00F926A2">
              <w:rPr>
                <w:rFonts w:ascii="Arial Narrow" w:hAnsi="Arial Narrow" w:cs="Arial"/>
                <w:b/>
                <w:sz w:val="20"/>
                <w:szCs w:val="20"/>
                <w:lang w:eastAsia="en-ZA"/>
              </w:rPr>
              <w:t>Project Financial Administrator</w:t>
            </w:r>
          </w:p>
        </w:tc>
        <w:tc>
          <w:tcPr>
            <w:tcW w:w="1269" w:type="pct"/>
            <w:shd w:val="clear" w:color="auto" w:fill="FFFFFF" w:themeFill="background1"/>
            <w:vAlign w:val="center"/>
          </w:tcPr>
          <w:p w14:paraId="160DDCA7" w14:textId="77777777" w:rsidR="00F926A2" w:rsidRPr="0069189B" w:rsidRDefault="00F926A2"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2CD6AD0A" w14:textId="77777777" w:rsidR="00F926A2" w:rsidRPr="0069189B" w:rsidRDefault="00F926A2" w:rsidP="0017155F">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A94046" w:rsidRPr="009D72CA" w14:paraId="5C59B939" w14:textId="77777777" w:rsidTr="00232467">
        <w:trPr>
          <w:trHeight w:val="567"/>
        </w:trPr>
        <w:tc>
          <w:tcPr>
            <w:tcW w:w="5000" w:type="pct"/>
            <w:gridSpan w:val="4"/>
            <w:shd w:val="clear" w:color="auto" w:fill="FFFFFF" w:themeFill="background1"/>
            <w:vAlign w:val="center"/>
          </w:tcPr>
          <w:p w14:paraId="13EBE916" w14:textId="20CD9BF3" w:rsidR="00A94046" w:rsidRPr="0069189B" w:rsidRDefault="00A94046" w:rsidP="0017155F">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lang w:val="en-GB"/>
              </w:rPr>
              <w:t>SECTION C</w:t>
            </w:r>
            <w:r w:rsidR="00C74E80">
              <w:rPr>
                <w:rFonts w:ascii="Arial Narrow" w:eastAsia="Arial Narrow" w:hAnsi="Arial Narrow"/>
                <w:b/>
                <w:color w:val="000000"/>
                <w:lang w:val="en-GB"/>
              </w:rPr>
              <w:t>1</w:t>
            </w:r>
            <w:r>
              <w:rPr>
                <w:rFonts w:ascii="Arial Narrow" w:eastAsia="Arial Narrow" w:hAnsi="Arial Narrow"/>
                <w:b/>
                <w:color w:val="000000"/>
                <w:lang w:val="en-GB"/>
              </w:rPr>
              <w:t>: PROJECT LEADER</w:t>
            </w:r>
          </w:p>
        </w:tc>
      </w:tr>
      <w:tr w:rsidR="00A94046" w:rsidRPr="009D72CA" w14:paraId="03289ABE" w14:textId="77777777" w:rsidTr="00232467">
        <w:trPr>
          <w:trHeight w:val="471"/>
        </w:trPr>
        <w:tc>
          <w:tcPr>
            <w:tcW w:w="2487" w:type="pct"/>
            <w:gridSpan w:val="2"/>
            <w:shd w:val="clear" w:color="auto" w:fill="F2F2F2" w:themeFill="background1" w:themeFillShade="F2"/>
            <w:vAlign w:val="center"/>
          </w:tcPr>
          <w:p w14:paraId="4385F954" w14:textId="55E7E6F8" w:rsidR="00A94046" w:rsidRPr="00C76203" w:rsidRDefault="00A94046" w:rsidP="00F926A2">
            <w:pPr>
              <w:keepNext/>
              <w:widowControl w:val="0"/>
              <w:spacing w:before="120" w:after="0" w:line="288" w:lineRule="auto"/>
              <w:outlineLvl w:val="1"/>
              <w:rPr>
                <w:rFonts w:ascii="Arial Narrow" w:hAnsi="Arial Narrow" w:cs="Arial"/>
                <w:b/>
                <w:sz w:val="20"/>
                <w:szCs w:val="20"/>
                <w:lang w:eastAsia="en-ZA"/>
              </w:rPr>
            </w:pPr>
            <w:r>
              <w:rPr>
                <w:rFonts w:ascii="Arial Narrow" w:hAnsi="Arial Narrow" w:cs="Arial"/>
                <w:b/>
                <w:sz w:val="20"/>
                <w:szCs w:val="20"/>
                <w:lang w:eastAsia="en-ZA"/>
              </w:rPr>
              <w:t>Title</w:t>
            </w:r>
          </w:p>
        </w:tc>
        <w:tc>
          <w:tcPr>
            <w:tcW w:w="2513" w:type="pct"/>
            <w:gridSpan w:val="2"/>
            <w:shd w:val="clear" w:color="auto" w:fill="FFFFFF" w:themeFill="background1"/>
            <w:vAlign w:val="center"/>
          </w:tcPr>
          <w:p w14:paraId="709E4777" w14:textId="77777777" w:rsidR="00A94046" w:rsidRPr="0069189B" w:rsidRDefault="00A94046"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A94046" w:rsidRPr="009D72CA" w14:paraId="4C7F09C8" w14:textId="77777777" w:rsidTr="00232467">
        <w:trPr>
          <w:trHeight w:val="471"/>
        </w:trPr>
        <w:tc>
          <w:tcPr>
            <w:tcW w:w="2487" w:type="pct"/>
            <w:gridSpan w:val="2"/>
            <w:shd w:val="clear" w:color="auto" w:fill="F2F2F2" w:themeFill="background1" w:themeFillShade="F2"/>
            <w:vAlign w:val="center"/>
          </w:tcPr>
          <w:p w14:paraId="38B1F742" w14:textId="1CBEFF16" w:rsidR="00A94046" w:rsidRPr="00C76203" w:rsidRDefault="00A94046" w:rsidP="00F926A2">
            <w:pPr>
              <w:keepNext/>
              <w:widowControl w:val="0"/>
              <w:spacing w:before="120" w:after="0" w:line="288" w:lineRule="auto"/>
              <w:outlineLvl w:val="1"/>
              <w:rPr>
                <w:rFonts w:ascii="Arial Narrow" w:hAnsi="Arial Narrow" w:cs="Arial"/>
                <w:b/>
                <w:sz w:val="20"/>
                <w:szCs w:val="20"/>
                <w:lang w:eastAsia="en-ZA"/>
              </w:rPr>
            </w:pPr>
            <w:r>
              <w:rPr>
                <w:rFonts w:ascii="Arial Narrow" w:hAnsi="Arial Narrow" w:cs="Arial"/>
                <w:b/>
                <w:sz w:val="20"/>
                <w:szCs w:val="20"/>
                <w:lang w:eastAsia="en-ZA"/>
              </w:rPr>
              <w:t>Full Names and Surname</w:t>
            </w:r>
          </w:p>
        </w:tc>
        <w:tc>
          <w:tcPr>
            <w:tcW w:w="2513" w:type="pct"/>
            <w:gridSpan w:val="2"/>
            <w:shd w:val="clear" w:color="auto" w:fill="FFFFFF" w:themeFill="background1"/>
            <w:vAlign w:val="center"/>
          </w:tcPr>
          <w:p w14:paraId="015C4992" w14:textId="77777777" w:rsidR="00A94046" w:rsidRPr="0069189B" w:rsidRDefault="00A94046"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A94046" w:rsidRPr="009D72CA" w14:paraId="6C0FCDB8" w14:textId="77777777" w:rsidTr="00232467">
        <w:trPr>
          <w:trHeight w:val="471"/>
        </w:trPr>
        <w:tc>
          <w:tcPr>
            <w:tcW w:w="2487" w:type="pct"/>
            <w:gridSpan w:val="2"/>
            <w:shd w:val="clear" w:color="auto" w:fill="F2F2F2" w:themeFill="background1" w:themeFillShade="F2"/>
            <w:vAlign w:val="center"/>
          </w:tcPr>
          <w:p w14:paraId="32D07EC1" w14:textId="71E16C0A" w:rsidR="00A94046" w:rsidRPr="00C76203" w:rsidRDefault="00A94046" w:rsidP="00F926A2">
            <w:pPr>
              <w:keepNext/>
              <w:widowControl w:val="0"/>
              <w:spacing w:before="120" w:after="0" w:line="288" w:lineRule="auto"/>
              <w:outlineLvl w:val="1"/>
              <w:rPr>
                <w:rFonts w:ascii="Arial Narrow" w:hAnsi="Arial Narrow" w:cs="Arial"/>
                <w:b/>
                <w:sz w:val="20"/>
                <w:szCs w:val="20"/>
                <w:lang w:eastAsia="en-ZA"/>
              </w:rPr>
            </w:pPr>
            <w:r>
              <w:rPr>
                <w:rFonts w:ascii="Arial Narrow" w:hAnsi="Arial Narrow" w:cs="Arial"/>
                <w:b/>
                <w:sz w:val="20"/>
                <w:szCs w:val="20"/>
                <w:lang w:eastAsia="en-ZA"/>
              </w:rPr>
              <w:t>Position at the University</w:t>
            </w:r>
          </w:p>
        </w:tc>
        <w:tc>
          <w:tcPr>
            <w:tcW w:w="2513" w:type="pct"/>
            <w:gridSpan w:val="2"/>
            <w:shd w:val="clear" w:color="auto" w:fill="FFFFFF" w:themeFill="background1"/>
            <w:vAlign w:val="center"/>
          </w:tcPr>
          <w:p w14:paraId="7D66CE93" w14:textId="77777777" w:rsidR="00A94046" w:rsidRPr="0069189B" w:rsidRDefault="00A94046"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8D2DA7" w:rsidRPr="009D72CA" w14:paraId="6060434A" w14:textId="77777777" w:rsidTr="00232467">
        <w:trPr>
          <w:trHeight w:val="471"/>
        </w:trPr>
        <w:tc>
          <w:tcPr>
            <w:tcW w:w="2487" w:type="pct"/>
            <w:gridSpan w:val="2"/>
            <w:shd w:val="clear" w:color="auto" w:fill="F2F2F2" w:themeFill="background1" w:themeFillShade="F2"/>
            <w:vAlign w:val="center"/>
          </w:tcPr>
          <w:p w14:paraId="6B3D3C69" w14:textId="00CF5C39" w:rsidR="008D2DA7" w:rsidRDefault="008D2DA7" w:rsidP="00F926A2">
            <w:pPr>
              <w:keepNext/>
              <w:widowControl w:val="0"/>
              <w:spacing w:before="120" w:after="0" w:line="288" w:lineRule="auto"/>
              <w:outlineLvl w:val="1"/>
              <w:rPr>
                <w:rFonts w:ascii="Arial Narrow" w:hAnsi="Arial Narrow" w:cs="Arial"/>
                <w:b/>
                <w:sz w:val="20"/>
                <w:szCs w:val="20"/>
                <w:lang w:eastAsia="en-ZA"/>
              </w:rPr>
            </w:pPr>
            <w:r>
              <w:rPr>
                <w:rFonts w:ascii="Arial Narrow" w:hAnsi="Arial Narrow" w:cs="Arial"/>
                <w:b/>
                <w:sz w:val="20"/>
                <w:szCs w:val="20"/>
                <w:lang w:eastAsia="en-ZA"/>
              </w:rPr>
              <w:t>E-mail Address</w:t>
            </w:r>
          </w:p>
        </w:tc>
        <w:tc>
          <w:tcPr>
            <w:tcW w:w="2513" w:type="pct"/>
            <w:gridSpan w:val="2"/>
            <w:shd w:val="clear" w:color="auto" w:fill="FFFFFF" w:themeFill="background1"/>
            <w:vAlign w:val="center"/>
          </w:tcPr>
          <w:p w14:paraId="27436AAD" w14:textId="77777777" w:rsidR="008D2DA7" w:rsidRPr="0069189B" w:rsidRDefault="008D2DA7"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8D2DA7" w:rsidRPr="009D72CA" w14:paraId="4E37ACE2" w14:textId="77777777" w:rsidTr="00232467">
        <w:trPr>
          <w:trHeight w:val="471"/>
        </w:trPr>
        <w:tc>
          <w:tcPr>
            <w:tcW w:w="2487" w:type="pct"/>
            <w:gridSpan w:val="2"/>
            <w:shd w:val="clear" w:color="auto" w:fill="F2F2F2" w:themeFill="background1" w:themeFillShade="F2"/>
            <w:vAlign w:val="center"/>
          </w:tcPr>
          <w:p w14:paraId="6E820636" w14:textId="37351509" w:rsidR="008D2DA7" w:rsidRDefault="008D2DA7" w:rsidP="00F926A2">
            <w:pPr>
              <w:keepNext/>
              <w:widowControl w:val="0"/>
              <w:spacing w:before="120" w:after="0" w:line="288" w:lineRule="auto"/>
              <w:outlineLvl w:val="1"/>
              <w:rPr>
                <w:rFonts w:ascii="Arial Narrow" w:hAnsi="Arial Narrow" w:cs="Arial"/>
                <w:b/>
                <w:sz w:val="20"/>
                <w:szCs w:val="20"/>
                <w:lang w:eastAsia="en-ZA"/>
              </w:rPr>
            </w:pPr>
            <w:r>
              <w:rPr>
                <w:rFonts w:ascii="Arial Narrow" w:hAnsi="Arial Narrow" w:cs="Arial"/>
                <w:b/>
                <w:sz w:val="20"/>
                <w:szCs w:val="20"/>
                <w:lang w:eastAsia="en-ZA"/>
              </w:rPr>
              <w:t>Telephone | Mobile Numbers</w:t>
            </w:r>
          </w:p>
        </w:tc>
        <w:tc>
          <w:tcPr>
            <w:tcW w:w="2513" w:type="pct"/>
            <w:gridSpan w:val="2"/>
            <w:shd w:val="clear" w:color="auto" w:fill="FFFFFF" w:themeFill="background1"/>
            <w:vAlign w:val="center"/>
          </w:tcPr>
          <w:p w14:paraId="0D353B7C" w14:textId="77777777" w:rsidR="008D2DA7" w:rsidRPr="0069189B" w:rsidRDefault="008D2DA7"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A94046" w:rsidRPr="009D72CA" w14:paraId="6BEC818D" w14:textId="77777777" w:rsidTr="00232467">
        <w:trPr>
          <w:trHeight w:val="471"/>
        </w:trPr>
        <w:tc>
          <w:tcPr>
            <w:tcW w:w="2487" w:type="pct"/>
            <w:gridSpan w:val="2"/>
            <w:shd w:val="clear" w:color="auto" w:fill="F2F2F2" w:themeFill="background1" w:themeFillShade="F2"/>
            <w:vAlign w:val="center"/>
          </w:tcPr>
          <w:p w14:paraId="023D193A" w14:textId="721FFDFB" w:rsidR="00A94046" w:rsidRPr="00C76203" w:rsidRDefault="00A94046" w:rsidP="00F926A2">
            <w:pPr>
              <w:keepNext/>
              <w:widowControl w:val="0"/>
              <w:spacing w:before="120" w:after="0" w:line="288" w:lineRule="auto"/>
              <w:outlineLvl w:val="1"/>
              <w:rPr>
                <w:rFonts w:ascii="Arial Narrow" w:hAnsi="Arial Narrow" w:cs="Arial"/>
                <w:b/>
                <w:sz w:val="20"/>
                <w:szCs w:val="20"/>
                <w:lang w:eastAsia="en-ZA"/>
              </w:rPr>
            </w:pPr>
            <w:r>
              <w:rPr>
                <w:rFonts w:ascii="Arial Narrow" w:hAnsi="Arial Narrow" w:cs="Arial"/>
                <w:b/>
                <w:sz w:val="20"/>
                <w:szCs w:val="20"/>
                <w:lang w:eastAsia="en-ZA"/>
              </w:rPr>
              <w:t>Highest Academic Qualifications</w:t>
            </w:r>
          </w:p>
        </w:tc>
        <w:tc>
          <w:tcPr>
            <w:tcW w:w="2513" w:type="pct"/>
            <w:gridSpan w:val="2"/>
            <w:shd w:val="clear" w:color="auto" w:fill="FFFFFF" w:themeFill="background1"/>
            <w:vAlign w:val="center"/>
          </w:tcPr>
          <w:p w14:paraId="206F6117" w14:textId="77777777" w:rsidR="00A94046" w:rsidRPr="0069189B" w:rsidRDefault="00A94046"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A94046" w:rsidRPr="009D72CA" w14:paraId="717F3B25" w14:textId="77777777" w:rsidTr="00232467">
        <w:trPr>
          <w:trHeight w:val="471"/>
        </w:trPr>
        <w:tc>
          <w:tcPr>
            <w:tcW w:w="2487" w:type="pct"/>
            <w:gridSpan w:val="2"/>
            <w:shd w:val="clear" w:color="auto" w:fill="F2F2F2" w:themeFill="background1" w:themeFillShade="F2"/>
            <w:vAlign w:val="center"/>
          </w:tcPr>
          <w:p w14:paraId="0200DD40" w14:textId="6E4376F3" w:rsidR="00A94046" w:rsidRPr="00C76203" w:rsidRDefault="008D2DA7" w:rsidP="008D2DA7">
            <w:pPr>
              <w:keepNext/>
              <w:widowControl w:val="0"/>
              <w:spacing w:before="120" w:after="0" w:line="288" w:lineRule="auto"/>
              <w:outlineLvl w:val="1"/>
              <w:rPr>
                <w:rFonts w:ascii="Arial Narrow" w:hAnsi="Arial Narrow" w:cs="Arial"/>
                <w:b/>
                <w:sz w:val="20"/>
                <w:szCs w:val="20"/>
                <w:lang w:eastAsia="en-ZA"/>
              </w:rPr>
            </w:pPr>
            <w:r w:rsidRPr="008D2DA7">
              <w:rPr>
                <w:rFonts w:ascii="Arial Narrow" w:hAnsi="Arial Narrow" w:cs="Arial"/>
                <w:b/>
                <w:sz w:val="20"/>
                <w:szCs w:val="20"/>
                <w:lang w:eastAsia="en-ZA"/>
              </w:rPr>
              <w:t xml:space="preserve">Brief Career History </w:t>
            </w:r>
          </w:p>
        </w:tc>
        <w:tc>
          <w:tcPr>
            <w:tcW w:w="2513" w:type="pct"/>
            <w:gridSpan w:val="2"/>
            <w:shd w:val="clear" w:color="auto" w:fill="FFFFFF" w:themeFill="background1"/>
            <w:vAlign w:val="center"/>
          </w:tcPr>
          <w:p w14:paraId="59A6DD28" w14:textId="77777777" w:rsidR="00A94046" w:rsidRPr="0069189B" w:rsidRDefault="00A94046"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A94046" w:rsidRPr="009D72CA" w14:paraId="499747CB" w14:textId="77777777" w:rsidTr="00232467">
        <w:trPr>
          <w:trHeight w:val="471"/>
        </w:trPr>
        <w:tc>
          <w:tcPr>
            <w:tcW w:w="2487" w:type="pct"/>
            <w:gridSpan w:val="2"/>
            <w:shd w:val="clear" w:color="auto" w:fill="F2F2F2" w:themeFill="background1" w:themeFillShade="F2"/>
            <w:vAlign w:val="center"/>
          </w:tcPr>
          <w:p w14:paraId="496ACAC6" w14:textId="30FB39CD" w:rsidR="00A94046" w:rsidRPr="00C76203" w:rsidRDefault="008D2DA7" w:rsidP="00F926A2">
            <w:pPr>
              <w:keepNext/>
              <w:widowControl w:val="0"/>
              <w:spacing w:before="120" w:after="0" w:line="288" w:lineRule="auto"/>
              <w:outlineLvl w:val="1"/>
              <w:rPr>
                <w:rFonts w:ascii="Arial Narrow" w:hAnsi="Arial Narrow" w:cs="Arial"/>
                <w:b/>
                <w:sz w:val="20"/>
                <w:szCs w:val="20"/>
                <w:lang w:eastAsia="en-ZA"/>
              </w:rPr>
            </w:pPr>
            <w:r w:rsidRPr="008D2DA7">
              <w:rPr>
                <w:rFonts w:ascii="Arial Narrow" w:hAnsi="Arial Narrow" w:cs="Arial"/>
                <w:b/>
                <w:sz w:val="20"/>
                <w:szCs w:val="20"/>
                <w:lang w:eastAsia="en-ZA"/>
              </w:rPr>
              <w:t>Expertise and Experience</w:t>
            </w:r>
          </w:p>
        </w:tc>
        <w:tc>
          <w:tcPr>
            <w:tcW w:w="2513" w:type="pct"/>
            <w:gridSpan w:val="2"/>
            <w:shd w:val="clear" w:color="auto" w:fill="FFFFFF" w:themeFill="background1"/>
            <w:vAlign w:val="center"/>
          </w:tcPr>
          <w:p w14:paraId="7D914880" w14:textId="77777777" w:rsidR="00A94046" w:rsidRPr="0069189B" w:rsidRDefault="00A94046"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8D2DA7" w:rsidRPr="009D72CA" w14:paraId="70EC1E0D" w14:textId="77777777" w:rsidTr="00232467">
        <w:trPr>
          <w:trHeight w:val="471"/>
        </w:trPr>
        <w:tc>
          <w:tcPr>
            <w:tcW w:w="2487" w:type="pct"/>
            <w:gridSpan w:val="2"/>
            <w:shd w:val="clear" w:color="auto" w:fill="F2F2F2" w:themeFill="background1" w:themeFillShade="F2"/>
            <w:vAlign w:val="center"/>
          </w:tcPr>
          <w:p w14:paraId="37C316AD" w14:textId="1115F06B" w:rsidR="008D2DA7" w:rsidRPr="008D2DA7" w:rsidRDefault="00C74E80" w:rsidP="00F926A2">
            <w:pPr>
              <w:keepNext/>
              <w:widowControl w:val="0"/>
              <w:spacing w:before="120" w:after="0" w:line="288" w:lineRule="auto"/>
              <w:outlineLvl w:val="1"/>
              <w:rPr>
                <w:rFonts w:ascii="Arial Narrow" w:hAnsi="Arial Narrow" w:cs="Arial"/>
                <w:b/>
                <w:sz w:val="20"/>
                <w:szCs w:val="20"/>
                <w:lang w:eastAsia="en-ZA"/>
              </w:rPr>
            </w:pPr>
            <w:r>
              <w:rPr>
                <w:rFonts w:ascii="Arial Narrow" w:hAnsi="Arial Narrow" w:cs="Arial"/>
                <w:b/>
                <w:sz w:val="20"/>
                <w:szCs w:val="20"/>
                <w:lang w:eastAsia="en-ZA"/>
              </w:rPr>
              <w:t>Related Projects Facilitated</w:t>
            </w:r>
          </w:p>
        </w:tc>
        <w:tc>
          <w:tcPr>
            <w:tcW w:w="2513" w:type="pct"/>
            <w:gridSpan w:val="2"/>
            <w:shd w:val="clear" w:color="auto" w:fill="FFFFFF" w:themeFill="background1"/>
            <w:vAlign w:val="center"/>
          </w:tcPr>
          <w:p w14:paraId="5249B686" w14:textId="77777777" w:rsidR="008D2DA7" w:rsidRPr="0069189B" w:rsidRDefault="008D2DA7"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C74E80" w:rsidRPr="009D72CA" w14:paraId="4EADAE33" w14:textId="77777777" w:rsidTr="00C74E80">
        <w:trPr>
          <w:trHeight w:val="590"/>
        </w:trPr>
        <w:tc>
          <w:tcPr>
            <w:tcW w:w="5000" w:type="pct"/>
            <w:gridSpan w:val="4"/>
            <w:shd w:val="clear" w:color="auto" w:fill="FFFFFF" w:themeFill="background1"/>
            <w:vAlign w:val="center"/>
          </w:tcPr>
          <w:p w14:paraId="61DF4D84" w14:textId="5B05416E" w:rsidR="00C74E80" w:rsidRPr="0069189B" w:rsidRDefault="00C74E80" w:rsidP="00C74E80">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lang w:val="en-GB"/>
              </w:rPr>
              <w:t>SECTION C2: RESEARCH PERSONNEL</w:t>
            </w:r>
          </w:p>
        </w:tc>
      </w:tr>
      <w:tr w:rsidR="00C74E80" w:rsidRPr="009D72CA" w14:paraId="5D8ED8CC" w14:textId="250A6DA0" w:rsidTr="00227535">
        <w:trPr>
          <w:trHeight w:val="501"/>
        </w:trPr>
        <w:tc>
          <w:tcPr>
            <w:tcW w:w="1210" w:type="pct"/>
            <w:shd w:val="clear" w:color="auto" w:fill="F2F2F2" w:themeFill="background1" w:themeFillShade="F2"/>
            <w:vAlign w:val="center"/>
          </w:tcPr>
          <w:p w14:paraId="56D25189" w14:textId="3CE9002F" w:rsidR="00C74E80" w:rsidRPr="0069189B" w:rsidRDefault="00227535" w:rsidP="00A94046">
            <w:pPr>
              <w:keepNext/>
              <w:widowControl w:val="0"/>
              <w:spacing w:before="120" w:after="0" w:line="288" w:lineRule="auto"/>
              <w:jc w:val="both"/>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Name and Surname</w:t>
            </w:r>
          </w:p>
        </w:tc>
        <w:tc>
          <w:tcPr>
            <w:tcW w:w="1277" w:type="pct"/>
            <w:shd w:val="clear" w:color="auto" w:fill="F2F2F2" w:themeFill="background1" w:themeFillShade="F2"/>
            <w:vAlign w:val="center"/>
          </w:tcPr>
          <w:p w14:paraId="0D32B89A" w14:textId="38CE867C" w:rsidR="00C74E80" w:rsidRPr="0069189B" w:rsidRDefault="00227535" w:rsidP="00227535">
            <w:pPr>
              <w:keepNext/>
              <w:widowControl w:val="0"/>
              <w:spacing w:before="120" w:after="0" w:line="288" w:lineRule="auto"/>
              <w:jc w:val="center"/>
              <w:outlineLvl w:val="1"/>
              <w:rPr>
                <w:rFonts w:ascii="Arial Narrow" w:eastAsia="Arial Narrow" w:hAnsi="Arial Narrow"/>
                <w:b/>
                <w:color w:val="000000"/>
                <w:sz w:val="20"/>
                <w:szCs w:val="20"/>
                <w:lang w:val="en-GB"/>
              </w:rPr>
            </w:pPr>
            <w:r w:rsidRPr="00227535">
              <w:rPr>
                <w:rFonts w:ascii="Arial Narrow" w:eastAsia="Arial Narrow" w:hAnsi="Arial Narrow"/>
                <w:b/>
                <w:color w:val="000000"/>
                <w:sz w:val="20"/>
                <w:szCs w:val="20"/>
                <w:lang w:val="en-GB"/>
              </w:rPr>
              <w:t>Position e.g. Co-investigator</w:t>
            </w:r>
          </w:p>
        </w:tc>
        <w:tc>
          <w:tcPr>
            <w:tcW w:w="1269" w:type="pct"/>
            <w:shd w:val="clear" w:color="auto" w:fill="F2F2F2" w:themeFill="background1" w:themeFillShade="F2"/>
            <w:vAlign w:val="center"/>
          </w:tcPr>
          <w:p w14:paraId="2D109451" w14:textId="4616D136" w:rsidR="00C74E80" w:rsidRPr="0069189B" w:rsidRDefault="00227535" w:rsidP="00227535">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 xml:space="preserve">Project Responsibility </w:t>
            </w:r>
          </w:p>
        </w:tc>
        <w:tc>
          <w:tcPr>
            <w:tcW w:w="1244" w:type="pct"/>
            <w:shd w:val="clear" w:color="auto" w:fill="F2F2F2" w:themeFill="background1" w:themeFillShade="F2"/>
            <w:vAlign w:val="center"/>
          </w:tcPr>
          <w:p w14:paraId="1C1C5B6F" w14:textId="62F4C5CE" w:rsidR="00C74E80" w:rsidRPr="0069189B" w:rsidRDefault="00227535" w:rsidP="00227535">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Highest Qualification and Relevance Experience</w:t>
            </w:r>
          </w:p>
        </w:tc>
      </w:tr>
      <w:tr w:rsidR="00C74E80" w:rsidRPr="009D72CA" w14:paraId="10044886" w14:textId="5D1B11A4" w:rsidTr="00227535">
        <w:trPr>
          <w:trHeight w:val="471"/>
        </w:trPr>
        <w:tc>
          <w:tcPr>
            <w:tcW w:w="1210" w:type="pct"/>
            <w:shd w:val="clear" w:color="auto" w:fill="FFFFFF" w:themeFill="background1"/>
            <w:vAlign w:val="center"/>
          </w:tcPr>
          <w:p w14:paraId="3DB97D2F"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002CA9C6"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728F724B"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72809817"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C74E80" w:rsidRPr="009D72CA" w14:paraId="5CD91D5F" w14:textId="2E75B43E" w:rsidTr="00227535">
        <w:trPr>
          <w:trHeight w:val="471"/>
        </w:trPr>
        <w:tc>
          <w:tcPr>
            <w:tcW w:w="1210" w:type="pct"/>
            <w:shd w:val="clear" w:color="auto" w:fill="FFFFFF" w:themeFill="background1"/>
            <w:vAlign w:val="center"/>
          </w:tcPr>
          <w:p w14:paraId="34347E2C"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1E7AAD21"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6A8E1998"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74907F25"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C74E80" w:rsidRPr="009D72CA" w14:paraId="383E27A8" w14:textId="71AEA9CF" w:rsidTr="00227535">
        <w:trPr>
          <w:trHeight w:val="471"/>
        </w:trPr>
        <w:tc>
          <w:tcPr>
            <w:tcW w:w="1210" w:type="pct"/>
            <w:shd w:val="clear" w:color="auto" w:fill="FFFFFF" w:themeFill="background1"/>
            <w:vAlign w:val="center"/>
          </w:tcPr>
          <w:p w14:paraId="73CDC652"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4993DE59"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1D78A416"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54B56DB3"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227535" w:rsidRPr="009D72CA" w14:paraId="10405D28" w14:textId="74A9719C" w:rsidTr="00227535">
        <w:trPr>
          <w:trHeight w:val="471"/>
        </w:trPr>
        <w:tc>
          <w:tcPr>
            <w:tcW w:w="1210" w:type="pct"/>
            <w:shd w:val="clear" w:color="auto" w:fill="FFFFFF" w:themeFill="background1"/>
            <w:vAlign w:val="center"/>
          </w:tcPr>
          <w:p w14:paraId="195941DC"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2E196025"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27697D4B"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23786602"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227535" w:rsidRPr="009D72CA" w14:paraId="0C4430EC" w14:textId="0E1A6AF2" w:rsidTr="00227535">
        <w:trPr>
          <w:trHeight w:val="471"/>
        </w:trPr>
        <w:tc>
          <w:tcPr>
            <w:tcW w:w="1210" w:type="pct"/>
            <w:shd w:val="clear" w:color="auto" w:fill="FFFFFF" w:themeFill="background1"/>
            <w:vAlign w:val="center"/>
          </w:tcPr>
          <w:p w14:paraId="40BC20D4"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785E4A0A"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41417465"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268578B8" w14:textId="77777777" w:rsidR="00C74E80" w:rsidRPr="0069189B" w:rsidRDefault="00C74E80"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r>
      <w:tr w:rsidR="00227535" w:rsidRPr="009D72CA" w14:paraId="22CA4B54" w14:textId="66726C93" w:rsidTr="00227535">
        <w:trPr>
          <w:trHeight w:val="567"/>
        </w:trPr>
        <w:tc>
          <w:tcPr>
            <w:tcW w:w="5000" w:type="pct"/>
            <w:gridSpan w:val="4"/>
            <w:shd w:val="clear" w:color="auto" w:fill="FFFFFF" w:themeFill="background1"/>
            <w:vAlign w:val="center"/>
          </w:tcPr>
          <w:p w14:paraId="4EBC215D" w14:textId="13D6F7E3" w:rsidR="00227535" w:rsidRPr="0069189B" w:rsidRDefault="00227535" w:rsidP="00227535">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lang w:val="en-GB"/>
              </w:rPr>
              <w:t>SECTION C3: INTERNAL AND EXTERNAL COLLABORATIONS</w:t>
            </w:r>
          </w:p>
        </w:tc>
      </w:tr>
      <w:tr w:rsidR="00227535" w:rsidRPr="009D72CA" w14:paraId="5F76540A" w14:textId="77777777" w:rsidTr="00BD734C">
        <w:trPr>
          <w:trHeight w:val="471"/>
        </w:trPr>
        <w:tc>
          <w:tcPr>
            <w:tcW w:w="1210" w:type="pct"/>
            <w:shd w:val="clear" w:color="auto" w:fill="F2F2F2" w:themeFill="background1" w:themeFillShade="F2"/>
            <w:vAlign w:val="center"/>
          </w:tcPr>
          <w:p w14:paraId="7779FB55" w14:textId="3DD521DC" w:rsidR="00227535"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Name and Surname</w:t>
            </w:r>
          </w:p>
        </w:tc>
        <w:tc>
          <w:tcPr>
            <w:tcW w:w="1277" w:type="pct"/>
            <w:shd w:val="clear" w:color="auto" w:fill="F2F2F2" w:themeFill="background1" w:themeFillShade="F2"/>
            <w:vAlign w:val="center"/>
          </w:tcPr>
          <w:p w14:paraId="1DABEFD4" w14:textId="4B04D1F8" w:rsidR="00227535"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Department | Institution</w:t>
            </w:r>
          </w:p>
        </w:tc>
        <w:tc>
          <w:tcPr>
            <w:tcW w:w="1269" w:type="pct"/>
            <w:shd w:val="clear" w:color="auto" w:fill="F2F2F2" w:themeFill="background1" w:themeFillShade="F2"/>
            <w:vAlign w:val="center"/>
          </w:tcPr>
          <w:p w14:paraId="681C6CE8" w14:textId="4756A31C" w:rsidR="00227535" w:rsidRPr="0069189B"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Expertise in addressing the Challenge(s)</w:t>
            </w:r>
          </w:p>
        </w:tc>
        <w:tc>
          <w:tcPr>
            <w:tcW w:w="1244" w:type="pct"/>
            <w:shd w:val="clear" w:color="auto" w:fill="F2F2F2" w:themeFill="background1" w:themeFillShade="F2"/>
            <w:vAlign w:val="center"/>
          </w:tcPr>
          <w:p w14:paraId="258AF8C5" w14:textId="49B04F75" w:rsidR="00227535" w:rsidRPr="0069189B"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Highest Qualification or Relevance Experience</w:t>
            </w:r>
          </w:p>
        </w:tc>
      </w:tr>
      <w:tr w:rsidR="00BD734C" w:rsidRPr="009D72CA" w14:paraId="29A24429" w14:textId="77777777" w:rsidTr="00227535">
        <w:trPr>
          <w:trHeight w:val="471"/>
        </w:trPr>
        <w:tc>
          <w:tcPr>
            <w:tcW w:w="1210" w:type="pct"/>
            <w:shd w:val="clear" w:color="auto" w:fill="FFFFFF" w:themeFill="background1"/>
            <w:vAlign w:val="center"/>
          </w:tcPr>
          <w:p w14:paraId="18128437" w14:textId="77777777" w:rsidR="00BD734C"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1966E768"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1BC847D1"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6D77D7E4" w14:textId="77777777" w:rsidR="00BD734C"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BD734C" w:rsidRPr="009D72CA" w14:paraId="5B460F5B" w14:textId="77777777" w:rsidTr="00227535">
        <w:trPr>
          <w:trHeight w:val="471"/>
        </w:trPr>
        <w:tc>
          <w:tcPr>
            <w:tcW w:w="1210" w:type="pct"/>
            <w:shd w:val="clear" w:color="auto" w:fill="FFFFFF" w:themeFill="background1"/>
            <w:vAlign w:val="center"/>
          </w:tcPr>
          <w:p w14:paraId="7C2ACBED" w14:textId="77777777" w:rsidR="00BD734C"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10DE3212"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37339077"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5039FA59" w14:textId="77777777" w:rsidR="00BD734C"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BD734C" w:rsidRPr="009D72CA" w14:paraId="0338EF35" w14:textId="77777777" w:rsidTr="00227535">
        <w:trPr>
          <w:trHeight w:val="471"/>
        </w:trPr>
        <w:tc>
          <w:tcPr>
            <w:tcW w:w="1210" w:type="pct"/>
            <w:shd w:val="clear" w:color="auto" w:fill="FFFFFF" w:themeFill="background1"/>
            <w:vAlign w:val="center"/>
          </w:tcPr>
          <w:p w14:paraId="32FA4759" w14:textId="77777777" w:rsidR="00BD734C"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468FF999"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1C673B60"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3F5D8EB8" w14:textId="77777777" w:rsidR="00BD734C"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BD734C" w:rsidRPr="009D72CA" w14:paraId="60D9776F" w14:textId="77777777" w:rsidTr="00227535">
        <w:trPr>
          <w:trHeight w:val="471"/>
        </w:trPr>
        <w:tc>
          <w:tcPr>
            <w:tcW w:w="1210" w:type="pct"/>
            <w:shd w:val="clear" w:color="auto" w:fill="FFFFFF" w:themeFill="background1"/>
            <w:vAlign w:val="center"/>
          </w:tcPr>
          <w:p w14:paraId="0ED46035" w14:textId="77777777" w:rsidR="00BD734C"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047B8F26"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132F59A2"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1A8E5181" w14:textId="77777777" w:rsidR="00BD734C"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BD734C" w:rsidRPr="009D72CA" w14:paraId="24F05D33" w14:textId="77777777" w:rsidTr="00BD734C">
        <w:trPr>
          <w:trHeight w:val="567"/>
        </w:trPr>
        <w:tc>
          <w:tcPr>
            <w:tcW w:w="5000" w:type="pct"/>
            <w:gridSpan w:val="4"/>
            <w:shd w:val="clear" w:color="auto" w:fill="FFFFFF" w:themeFill="background1"/>
            <w:vAlign w:val="center"/>
          </w:tcPr>
          <w:p w14:paraId="14A54FBA" w14:textId="1D7E3401" w:rsidR="00BD734C"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lang w:val="en-GB"/>
              </w:rPr>
              <w:t>SECTION D: REFEREES</w:t>
            </w:r>
          </w:p>
        </w:tc>
      </w:tr>
      <w:tr w:rsidR="00BD734C" w:rsidRPr="009D72CA" w14:paraId="37DF226C" w14:textId="77777777" w:rsidTr="00BD734C">
        <w:trPr>
          <w:trHeight w:val="471"/>
        </w:trPr>
        <w:tc>
          <w:tcPr>
            <w:tcW w:w="1210" w:type="pct"/>
            <w:shd w:val="clear" w:color="auto" w:fill="F2F2F2" w:themeFill="background1" w:themeFillShade="F2"/>
            <w:vAlign w:val="center"/>
          </w:tcPr>
          <w:p w14:paraId="43F7B2D2" w14:textId="65C3D9FB" w:rsidR="00BD734C"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Name and Surname</w:t>
            </w:r>
          </w:p>
        </w:tc>
        <w:tc>
          <w:tcPr>
            <w:tcW w:w="1277" w:type="pct"/>
            <w:shd w:val="clear" w:color="auto" w:fill="F2F2F2" w:themeFill="background1" w:themeFillShade="F2"/>
            <w:vAlign w:val="center"/>
          </w:tcPr>
          <w:p w14:paraId="1093EB33" w14:textId="230A8F4C" w:rsidR="00BD734C" w:rsidRPr="0069189B"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Institution | Organisation</w:t>
            </w:r>
          </w:p>
        </w:tc>
        <w:tc>
          <w:tcPr>
            <w:tcW w:w="1269" w:type="pct"/>
            <w:shd w:val="clear" w:color="auto" w:fill="F2F2F2" w:themeFill="background1" w:themeFillShade="F2"/>
            <w:vAlign w:val="center"/>
          </w:tcPr>
          <w:p w14:paraId="15B2ACE4" w14:textId="4187C0AD" w:rsidR="00BD734C" w:rsidRPr="0069189B"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Telephone | Mobile Number(s)</w:t>
            </w:r>
          </w:p>
        </w:tc>
        <w:tc>
          <w:tcPr>
            <w:tcW w:w="1244" w:type="pct"/>
            <w:shd w:val="clear" w:color="auto" w:fill="F2F2F2" w:themeFill="background1" w:themeFillShade="F2"/>
            <w:vAlign w:val="center"/>
          </w:tcPr>
          <w:p w14:paraId="029F6480" w14:textId="38803FFB" w:rsidR="00BD734C"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E-mail Address</w:t>
            </w:r>
          </w:p>
        </w:tc>
      </w:tr>
      <w:tr w:rsidR="00BD734C" w:rsidRPr="009D72CA" w14:paraId="5484E35F" w14:textId="77777777" w:rsidTr="00227535">
        <w:trPr>
          <w:trHeight w:val="471"/>
        </w:trPr>
        <w:tc>
          <w:tcPr>
            <w:tcW w:w="1210" w:type="pct"/>
            <w:shd w:val="clear" w:color="auto" w:fill="FFFFFF" w:themeFill="background1"/>
            <w:vAlign w:val="center"/>
          </w:tcPr>
          <w:p w14:paraId="5ADDB074" w14:textId="77777777" w:rsidR="00BD734C"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05C73354"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4608C12E"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58E7ED3B" w14:textId="77777777" w:rsidR="00BD734C"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BD734C" w:rsidRPr="009D72CA" w14:paraId="4F7BA844" w14:textId="77777777" w:rsidTr="00227535">
        <w:trPr>
          <w:trHeight w:val="471"/>
        </w:trPr>
        <w:tc>
          <w:tcPr>
            <w:tcW w:w="1210" w:type="pct"/>
            <w:shd w:val="clear" w:color="auto" w:fill="FFFFFF" w:themeFill="background1"/>
            <w:vAlign w:val="center"/>
          </w:tcPr>
          <w:p w14:paraId="7261260A" w14:textId="77777777" w:rsidR="00BD734C"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13FD3197"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73642D51"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652B76DB" w14:textId="77777777" w:rsidR="00BD734C"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BD734C" w:rsidRPr="009D72CA" w14:paraId="33313C1E" w14:textId="77777777" w:rsidTr="00227535">
        <w:trPr>
          <w:trHeight w:val="471"/>
        </w:trPr>
        <w:tc>
          <w:tcPr>
            <w:tcW w:w="1210" w:type="pct"/>
            <w:shd w:val="clear" w:color="auto" w:fill="FFFFFF" w:themeFill="background1"/>
            <w:vAlign w:val="center"/>
          </w:tcPr>
          <w:p w14:paraId="203C2D78" w14:textId="77777777" w:rsidR="00BD734C"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3FA91CD3"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55C3A863"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4E1FC0B8" w14:textId="77777777" w:rsidR="00BD734C"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p>
        </w:tc>
      </w:tr>
      <w:tr w:rsidR="00BD734C" w:rsidRPr="009D72CA" w14:paraId="606457E0" w14:textId="77777777" w:rsidTr="00227535">
        <w:trPr>
          <w:trHeight w:val="471"/>
        </w:trPr>
        <w:tc>
          <w:tcPr>
            <w:tcW w:w="1210" w:type="pct"/>
            <w:shd w:val="clear" w:color="auto" w:fill="FFFFFF" w:themeFill="background1"/>
            <w:vAlign w:val="center"/>
          </w:tcPr>
          <w:p w14:paraId="6C4929CB" w14:textId="77777777" w:rsidR="00BD734C"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77" w:type="pct"/>
            <w:shd w:val="clear" w:color="auto" w:fill="FFFFFF" w:themeFill="background1"/>
            <w:vAlign w:val="center"/>
          </w:tcPr>
          <w:p w14:paraId="4DD54735"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69" w:type="pct"/>
            <w:shd w:val="clear" w:color="auto" w:fill="FFFFFF" w:themeFill="background1"/>
            <w:vAlign w:val="center"/>
          </w:tcPr>
          <w:p w14:paraId="0A199CD7" w14:textId="77777777" w:rsidR="00BD734C" w:rsidRPr="0069189B" w:rsidRDefault="00BD734C" w:rsidP="00A94046">
            <w:pPr>
              <w:keepNext/>
              <w:widowControl w:val="0"/>
              <w:spacing w:before="120" w:after="0" w:line="288" w:lineRule="auto"/>
              <w:jc w:val="both"/>
              <w:outlineLvl w:val="1"/>
              <w:rPr>
                <w:rFonts w:ascii="Arial Narrow" w:eastAsia="Arial Narrow" w:hAnsi="Arial Narrow"/>
                <w:b/>
                <w:color w:val="000000"/>
                <w:sz w:val="20"/>
                <w:szCs w:val="20"/>
                <w:lang w:val="en-GB"/>
              </w:rPr>
            </w:pPr>
          </w:p>
        </w:tc>
        <w:tc>
          <w:tcPr>
            <w:tcW w:w="1244" w:type="pct"/>
            <w:shd w:val="clear" w:color="auto" w:fill="FFFFFF" w:themeFill="background1"/>
            <w:vAlign w:val="center"/>
          </w:tcPr>
          <w:p w14:paraId="13A29CC1" w14:textId="77777777" w:rsidR="00BD734C" w:rsidRDefault="00BD734C" w:rsidP="00BD734C">
            <w:pPr>
              <w:keepNext/>
              <w:widowControl w:val="0"/>
              <w:spacing w:before="120" w:after="0" w:line="288" w:lineRule="auto"/>
              <w:jc w:val="center"/>
              <w:outlineLvl w:val="1"/>
              <w:rPr>
                <w:rFonts w:ascii="Arial Narrow" w:eastAsia="Arial Narrow" w:hAnsi="Arial Narrow"/>
                <w:b/>
                <w:color w:val="000000"/>
                <w:sz w:val="20"/>
                <w:szCs w:val="20"/>
                <w:lang w:val="en-GB"/>
              </w:rPr>
            </w:pPr>
          </w:p>
        </w:tc>
      </w:tr>
    </w:tbl>
    <w:p w14:paraId="104571C4" w14:textId="77777777" w:rsidR="00E1145F" w:rsidRDefault="00E1145F" w:rsidP="00AF1A31">
      <w:pPr>
        <w:jc w:val="center"/>
      </w:pPr>
    </w:p>
    <w:p w14:paraId="532A1DA8" w14:textId="77777777" w:rsidR="00E1145F" w:rsidRDefault="00E1145F" w:rsidP="00AF1A31">
      <w:pPr>
        <w:jc w:val="center"/>
      </w:pPr>
    </w:p>
    <w:p w14:paraId="11C08B61" w14:textId="77777777" w:rsidR="00E1145F" w:rsidRDefault="00E1145F" w:rsidP="00AF1A31">
      <w:pPr>
        <w:jc w:val="center"/>
      </w:pPr>
    </w:p>
    <w:p w14:paraId="22AFB772" w14:textId="3BFD6BA5" w:rsidR="00E1145F" w:rsidRDefault="00E1145F" w:rsidP="00AF1A31">
      <w:pPr>
        <w:jc w:val="center"/>
      </w:pPr>
    </w:p>
    <w:p w14:paraId="041759E9" w14:textId="0EE0F645" w:rsidR="00232467" w:rsidRDefault="00232467" w:rsidP="00AF1A31">
      <w:pPr>
        <w:jc w:val="center"/>
      </w:pPr>
    </w:p>
    <w:p w14:paraId="67547880" w14:textId="2E9FB29F" w:rsidR="00232467" w:rsidRDefault="00232467" w:rsidP="00AF1A31">
      <w:pPr>
        <w:jc w:val="center"/>
      </w:pPr>
    </w:p>
    <w:tbl>
      <w:tblPr>
        <w:tblW w:w="584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991"/>
        <w:gridCol w:w="2712"/>
        <w:gridCol w:w="3578"/>
      </w:tblGrid>
      <w:tr w:rsidR="00232467" w:rsidRPr="009D72CA" w14:paraId="3B131721" w14:textId="77777777" w:rsidTr="00553B37">
        <w:trPr>
          <w:trHeight w:val="567"/>
        </w:trPr>
        <w:tc>
          <w:tcPr>
            <w:tcW w:w="5000" w:type="pct"/>
            <w:gridSpan w:val="4"/>
            <w:shd w:val="clear" w:color="auto" w:fill="F2F2F2" w:themeFill="background1" w:themeFillShade="F2"/>
            <w:vAlign w:val="center"/>
          </w:tcPr>
          <w:p w14:paraId="2AF95A8A" w14:textId="7AB3BE65" w:rsidR="00232467" w:rsidRPr="009D72CA" w:rsidRDefault="00232467" w:rsidP="00553B37">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 xml:space="preserve">project research proposal  </w:t>
            </w:r>
          </w:p>
        </w:tc>
      </w:tr>
      <w:tr w:rsidR="00232467" w:rsidRPr="009D72CA" w14:paraId="399A8F38" w14:textId="77777777" w:rsidTr="00553B37">
        <w:trPr>
          <w:trHeight w:val="567"/>
        </w:trPr>
        <w:tc>
          <w:tcPr>
            <w:tcW w:w="5000" w:type="pct"/>
            <w:gridSpan w:val="4"/>
            <w:shd w:val="clear" w:color="auto" w:fill="FFFFFF" w:themeFill="background1"/>
            <w:vAlign w:val="center"/>
          </w:tcPr>
          <w:p w14:paraId="666B3343" w14:textId="378C2BCA" w:rsidR="00232467" w:rsidRPr="004C5CA7" w:rsidRDefault="00232467" w:rsidP="00232467">
            <w:pPr>
              <w:keepNext/>
              <w:widowControl w:val="0"/>
              <w:spacing w:before="120" w:after="0" w:line="288" w:lineRule="auto"/>
              <w:jc w:val="both"/>
              <w:outlineLvl w:val="1"/>
              <w:rPr>
                <w:rFonts w:ascii="Arial Narrow" w:eastAsia="Arial Narrow" w:hAnsi="Arial Narrow"/>
                <w:b/>
                <w:color w:val="000000"/>
                <w:lang w:val="en-GB"/>
              </w:rPr>
            </w:pPr>
          </w:p>
        </w:tc>
      </w:tr>
      <w:tr w:rsidR="00232467" w:rsidRPr="009D72CA" w14:paraId="4B39F52E" w14:textId="77777777" w:rsidTr="002D4766">
        <w:trPr>
          <w:trHeight w:val="471"/>
        </w:trPr>
        <w:tc>
          <w:tcPr>
            <w:tcW w:w="2017" w:type="pct"/>
            <w:gridSpan w:val="2"/>
            <w:shd w:val="clear" w:color="auto" w:fill="F2F2F2" w:themeFill="background1" w:themeFillShade="F2"/>
          </w:tcPr>
          <w:p w14:paraId="7975372D" w14:textId="67D68861" w:rsidR="00232467" w:rsidRPr="0017155F" w:rsidRDefault="00232467" w:rsidP="00553B37">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Grant Category</w:t>
            </w:r>
            <w:r w:rsidR="001D5E2F">
              <w:rPr>
                <w:rFonts w:ascii="Arial Narrow" w:eastAsia="Arial Narrow" w:hAnsi="Arial Narrow"/>
                <w:b/>
                <w:color w:val="000000"/>
                <w:sz w:val="20"/>
                <w:szCs w:val="20"/>
                <w:lang w:val="en-GB"/>
              </w:rPr>
              <w:t xml:space="preserve"> i.e. Annual or Quarterly</w:t>
            </w:r>
          </w:p>
        </w:tc>
        <w:tc>
          <w:tcPr>
            <w:tcW w:w="2983" w:type="pct"/>
            <w:gridSpan w:val="2"/>
            <w:shd w:val="clear" w:color="auto" w:fill="FFFFFF" w:themeFill="background1"/>
          </w:tcPr>
          <w:p w14:paraId="20D29F67" w14:textId="77777777" w:rsidR="00232467" w:rsidRPr="004C5CA7" w:rsidRDefault="00232467" w:rsidP="002D4766">
            <w:pPr>
              <w:keepNext/>
              <w:widowControl w:val="0"/>
              <w:spacing w:before="120" w:after="0" w:line="288" w:lineRule="auto"/>
              <w:outlineLvl w:val="1"/>
              <w:rPr>
                <w:rFonts w:ascii="Arial Narrow" w:eastAsia="Arial Narrow" w:hAnsi="Arial Narrow"/>
                <w:b/>
                <w:color w:val="000000"/>
                <w:lang w:val="en-GB"/>
              </w:rPr>
            </w:pPr>
          </w:p>
        </w:tc>
      </w:tr>
      <w:tr w:rsidR="00232467" w:rsidRPr="009D72CA" w14:paraId="62788A6F" w14:textId="77777777" w:rsidTr="002D4766">
        <w:trPr>
          <w:trHeight w:val="471"/>
        </w:trPr>
        <w:tc>
          <w:tcPr>
            <w:tcW w:w="2017" w:type="pct"/>
            <w:gridSpan w:val="2"/>
            <w:shd w:val="clear" w:color="auto" w:fill="F2F2F2" w:themeFill="background1" w:themeFillShade="F2"/>
          </w:tcPr>
          <w:p w14:paraId="097FB97C" w14:textId="2F0DB471" w:rsidR="00232467" w:rsidRPr="0017155F" w:rsidRDefault="00B132C9" w:rsidP="00553B37">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Academic Discipline(s)</w:t>
            </w:r>
          </w:p>
        </w:tc>
        <w:tc>
          <w:tcPr>
            <w:tcW w:w="2983" w:type="pct"/>
            <w:gridSpan w:val="2"/>
            <w:shd w:val="clear" w:color="auto" w:fill="FFFFFF" w:themeFill="background1"/>
          </w:tcPr>
          <w:p w14:paraId="03FB8060" w14:textId="77777777" w:rsidR="00232467" w:rsidRPr="004C5CA7" w:rsidRDefault="00232467" w:rsidP="002D4766">
            <w:pPr>
              <w:keepNext/>
              <w:widowControl w:val="0"/>
              <w:spacing w:before="120" w:after="0" w:line="288" w:lineRule="auto"/>
              <w:outlineLvl w:val="1"/>
              <w:rPr>
                <w:rFonts w:ascii="Arial Narrow" w:eastAsia="Arial Narrow" w:hAnsi="Arial Narrow"/>
                <w:b/>
                <w:color w:val="000000"/>
                <w:lang w:val="en-GB"/>
              </w:rPr>
            </w:pPr>
          </w:p>
        </w:tc>
      </w:tr>
      <w:tr w:rsidR="00B132C9" w:rsidRPr="009D72CA" w14:paraId="4D554181" w14:textId="77777777" w:rsidTr="002D4766">
        <w:trPr>
          <w:trHeight w:val="471"/>
        </w:trPr>
        <w:tc>
          <w:tcPr>
            <w:tcW w:w="2017" w:type="pct"/>
            <w:gridSpan w:val="2"/>
            <w:shd w:val="clear" w:color="auto" w:fill="F2F2F2" w:themeFill="background1" w:themeFillShade="F2"/>
          </w:tcPr>
          <w:p w14:paraId="6D342A96" w14:textId="723D26FD" w:rsidR="00B132C9" w:rsidRDefault="00B132C9" w:rsidP="00B132C9">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 xml:space="preserve">Project Title </w:t>
            </w:r>
          </w:p>
        </w:tc>
        <w:tc>
          <w:tcPr>
            <w:tcW w:w="2983" w:type="pct"/>
            <w:gridSpan w:val="2"/>
            <w:shd w:val="clear" w:color="auto" w:fill="FFFFFF" w:themeFill="background1"/>
          </w:tcPr>
          <w:p w14:paraId="05529CC7" w14:textId="77777777" w:rsidR="00B132C9" w:rsidRPr="004C5CA7" w:rsidRDefault="00B132C9" w:rsidP="002D4766">
            <w:pPr>
              <w:keepNext/>
              <w:widowControl w:val="0"/>
              <w:spacing w:before="120" w:after="0" w:line="288" w:lineRule="auto"/>
              <w:outlineLvl w:val="1"/>
              <w:rPr>
                <w:rFonts w:ascii="Arial Narrow" w:eastAsia="Arial Narrow" w:hAnsi="Arial Narrow"/>
                <w:b/>
                <w:color w:val="000000"/>
                <w:lang w:val="en-GB"/>
              </w:rPr>
            </w:pPr>
          </w:p>
        </w:tc>
      </w:tr>
      <w:tr w:rsidR="00972676" w:rsidRPr="009D72CA" w14:paraId="3F8A2F26" w14:textId="77777777" w:rsidTr="002D4766">
        <w:trPr>
          <w:trHeight w:val="471"/>
        </w:trPr>
        <w:tc>
          <w:tcPr>
            <w:tcW w:w="2017" w:type="pct"/>
            <w:gridSpan w:val="2"/>
            <w:shd w:val="clear" w:color="auto" w:fill="F2F2F2" w:themeFill="background1" w:themeFillShade="F2"/>
          </w:tcPr>
          <w:p w14:paraId="4E8DDB47" w14:textId="695F5550" w:rsidR="00972676" w:rsidRDefault="00972676" w:rsidP="00B132C9">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Study Submitted By</w:t>
            </w:r>
          </w:p>
        </w:tc>
        <w:tc>
          <w:tcPr>
            <w:tcW w:w="2983" w:type="pct"/>
            <w:gridSpan w:val="2"/>
            <w:shd w:val="clear" w:color="auto" w:fill="FFFFFF" w:themeFill="background1"/>
          </w:tcPr>
          <w:p w14:paraId="3322224A" w14:textId="77777777" w:rsidR="00972676" w:rsidRPr="004C5CA7" w:rsidRDefault="00972676" w:rsidP="002D4766">
            <w:pPr>
              <w:keepNext/>
              <w:widowControl w:val="0"/>
              <w:spacing w:before="120" w:after="0" w:line="288" w:lineRule="auto"/>
              <w:outlineLvl w:val="1"/>
              <w:rPr>
                <w:rFonts w:ascii="Arial Narrow" w:eastAsia="Arial Narrow" w:hAnsi="Arial Narrow"/>
                <w:b/>
                <w:color w:val="000000"/>
                <w:lang w:val="en-GB"/>
              </w:rPr>
            </w:pPr>
          </w:p>
        </w:tc>
      </w:tr>
      <w:tr w:rsidR="00757421" w:rsidRPr="009D72CA" w14:paraId="12ACC633" w14:textId="77777777" w:rsidTr="002D4766">
        <w:trPr>
          <w:trHeight w:val="471"/>
        </w:trPr>
        <w:tc>
          <w:tcPr>
            <w:tcW w:w="2017" w:type="pct"/>
            <w:gridSpan w:val="2"/>
            <w:shd w:val="clear" w:color="auto" w:fill="F2F2F2" w:themeFill="background1" w:themeFillShade="F2"/>
          </w:tcPr>
          <w:p w14:paraId="409742B7" w14:textId="5EB90A81" w:rsidR="00757421" w:rsidRDefault="00757421" w:rsidP="00B132C9">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Problem Statement</w:t>
            </w:r>
          </w:p>
        </w:tc>
        <w:tc>
          <w:tcPr>
            <w:tcW w:w="2983" w:type="pct"/>
            <w:gridSpan w:val="2"/>
            <w:shd w:val="clear" w:color="auto" w:fill="FFFFFF" w:themeFill="background1"/>
          </w:tcPr>
          <w:p w14:paraId="05E73A1B" w14:textId="77777777" w:rsidR="00757421" w:rsidRPr="004C5CA7" w:rsidRDefault="00757421" w:rsidP="002D4766">
            <w:pPr>
              <w:keepNext/>
              <w:widowControl w:val="0"/>
              <w:spacing w:before="120" w:after="0" w:line="288" w:lineRule="auto"/>
              <w:outlineLvl w:val="1"/>
              <w:rPr>
                <w:rFonts w:ascii="Arial Narrow" w:eastAsia="Arial Narrow" w:hAnsi="Arial Narrow"/>
                <w:b/>
                <w:color w:val="000000"/>
                <w:lang w:val="en-GB"/>
              </w:rPr>
            </w:pPr>
          </w:p>
        </w:tc>
      </w:tr>
      <w:tr w:rsidR="00232467" w:rsidRPr="009D72CA" w14:paraId="0FC6AB1F" w14:textId="77777777" w:rsidTr="002D4766">
        <w:trPr>
          <w:trHeight w:val="471"/>
        </w:trPr>
        <w:tc>
          <w:tcPr>
            <w:tcW w:w="2017" w:type="pct"/>
            <w:gridSpan w:val="2"/>
            <w:shd w:val="clear" w:color="auto" w:fill="F2F2F2" w:themeFill="background1" w:themeFillShade="F2"/>
            <w:vAlign w:val="center"/>
          </w:tcPr>
          <w:p w14:paraId="4563C0EE" w14:textId="21723D57" w:rsidR="002D4766" w:rsidRPr="0017155F" w:rsidRDefault="00757421" w:rsidP="00757421">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Project Background</w:t>
            </w:r>
          </w:p>
        </w:tc>
        <w:tc>
          <w:tcPr>
            <w:tcW w:w="2983" w:type="pct"/>
            <w:gridSpan w:val="2"/>
            <w:shd w:val="clear" w:color="auto" w:fill="FFFFFF" w:themeFill="background1"/>
          </w:tcPr>
          <w:p w14:paraId="3EE4EF2A" w14:textId="77777777" w:rsidR="00232467" w:rsidRDefault="00232467" w:rsidP="002D4766">
            <w:pPr>
              <w:keepNext/>
              <w:widowControl w:val="0"/>
              <w:spacing w:before="120" w:after="0" w:line="288" w:lineRule="auto"/>
              <w:outlineLvl w:val="1"/>
              <w:rPr>
                <w:rFonts w:ascii="Arial Narrow" w:eastAsia="Arial Narrow" w:hAnsi="Arial Narrow"/>
                <w:b/>
                <w:color w:val="000000"/>
                <w:lang w:val="en-GB"/>
              </w:rPr>
            </w:pPr>
          </w:p>
          <w:p w14:paraId="7DCFDE9B" w14:textId="77777777" w:rsidR="00757421" w:rsidRDefault="00757421" w:rsidP="002D4766">
            <w:pPr>
              <w:keepNext/>
              <w:widowControl w:val="0"/>
              <w:spacing w:before="120" w:after="0" w:line="288" w:lineRule="auto"/>
              <w:outlineLvl w:val="1"/>
              <w:rPr>
                <w:rFonts w:ascii="Arial Narrow" w:eastAsia="Arial Narrow" w:hAnsi="Arial Narrow"/>
                <w:b/>
                <w:color w:val="000000"/>
                <w:lang w:val="en-GB"/>
              </w:rPr>
            </w:pPr>
          </w:p>
          <w:p w14:paraId="39D589C4" w14:textId="77777777" w:rsidR="00757421" w:rsidRDefault="00757421" w:rsidP="002D4766">
            <w:pPr>
              <w:keepNext/>
              <w:widowControl w:val="0"/>
              <w:spacing w:before="120" w:after="0" w:line="288" w:lineRule="auto"/>
              <w:outlineLvl w:val="1"/>
              <w:rPr>
                <w:rFonts w:ascii="Arial Narrow" w:eastAsia="Arial Narrow" w:hAnsi="Arial Narrow"/>
                <w:b/>
                <w:color w:val="000000"/>
                <w:lang w:val="en-GB"/>
              </w:rPr>
            </w:pPr>
          </w:p>
          <w:p w14:paraId="04ED8F0F" w14:textId="5F1CB12D" w:rsidR="00757421" w:rsidRDefault="00757421" w:rsidP="002D4766">
            <w:pPr>
              <w:keepNext/>
              <w:widowControl w:val="0"/>
              <w:spacing w:before="120" w:after="0" w:line="288" w:lineRule="auto"/>
              <w:outlineLvl w:val="1"/>
              <w:rPr>
                <w:rFonts w:ascii="Arial Narrow" w:eastAsia="Arial Narrow" w:hAnsi="Arial Narrow"/>
                <w:b/>
                <w:color w:val="000000"/>
                <w:lang w:val="en-GB"/>
              </w:rPr>
            </w:pPr>
          </w:p>
          <w:p w14:paraId="6AC5F212" w14:textId="77777777" w:rsidR="00757421" w:rsidRDefault="00757421" w:rsidP="002D4766">
            <w:pPr>
              <w:keepNext/>
              <w:widowControl w:val="0"/>
              <w:spacing w:before="120" w:after="0" w:line="288" w:lineRule="auto"/>
              <w:outlineLvl w:val="1"/>
              <w:rPr>
                <w:rFonts w:ascii="Arial Narrow" w:eastAsia="Arial Narrow" w:hAnsi="Arial Narrow"/>
                <w:b/>
                <w:color w:val="000000"/>
                <w:lang w:val="en-GB"/>
              </w:rPr>
            </w:pPr>
          </w:p>
          <w:p w14:paraId="18C530BB" w14:textId="77777777" w:rsidR="00757421" w:rsidRDefault="00757421" w:rsidP="002D4766">
            <w:pPr>
              <w:keepNext/>
              <w:widowControl w:val="0"/>
              <w:spacing w:before="120" w:after="0" w:line="288" w:lineRule="auto"/>
              <w:outlineLvl w:val="1"/>
              <w:rPr>
                <w:rFonts w:ascii="Arial Narrow" w:eastAsia="Arial Narrow" w:hAnsi="Arial Narrow"/>
                <w:b/>
                <w:color w:val="000000"/>
                <w:lang w:val="en-GB"/>
              </w:rPr>
            </w:pPr>
          </w:p>
          <w:p w14:paraId="1EED46ED" w14:textId="2895E028" w:rsidR="00757421" w:rsidRPr="004C5CA7" w:rsidRDefault="00757421" w:rsidP="002D4766">
            <w:pPr>
              <w:keepNext/>
              <w:widowControl w:val="0"/>
              <w:spacing w:before="120" w:after="0" w:line="288" w:lineRule="auto"/>
              <w:outlineLvl w:val="1"/>
              <w:rPr>
                <w:rFonts w:ascii="Arial Narrow" w:eastAsia="Arial Narrow" w:hAnsi="Arial Narrow"/>
                <w:b/>
                <w:color w:val="000000"/>
                <w:lang w:val="en-GB"/>
              </w:rPr>
            </w:pPr>
          </w:p>
        </w:tc>
      </w:tr>
      <w:tr w:rsidR="00757421" w:rsidRPr="009D72CA" w14:paraId="1A1E6C90" w14:textId="77777777" w:rsidTr="002D4766">
        <w:trPr>
          <w:trHeight w:val="4428"/>
        </w:trPr>
        <w:tc>
          <w:tcPr>
            <w:tcW w:w="2017" w:type="pct"/>
            <w:gridSpan w:val="2"/>
            <w:shd w:val="clear" w:color="auto" w:fill="F2F2F2" w:themeFill="background1" w:themeFillShade="F2"/>
            <w:vAlign w:val="center"/>
          </w:tcPr>
          <w:p w14:paraId="194068A0" w14:textId="77777777" w:rsidR="00757421" w:rsidRDefault="00757421" w:rsidP="00757421">
            <w:pPr>
              <w:keepNext/>
              <w:widowControl w:val="0"/>
              <w:spacing w:before="120" w:after="0" w:line="288" w:lineRule="auto"/>
              <w:outlineLvl w:val="1"/>
              <w:rPr>
                <w:rFonts w:ascii="Arial Narrow" w:eastAsia="Arial Narrow" w:hAnsi="Arial Narrow"/>
                <w:b/>
                <w:color w:val="000000"/>
                <w:sz w:val="20"/>
                <w:szCs w:val="20"/>
                <w:lang w:val="en-GB"/>
              </w:rPr>
            </w:pPr>
          </w:p>
          <w:p w14:paraId="643BC70F" w14:textId="77777777" w:rsidR="00757421" w:rsidRDefault="00757421" w:rsidP="00757421">
            <w:pPr>
              <w:keepNext/>
              <w:widowControl w:val="0"/>
              <w:spacing w:before="120" w:after="0" w:line="288" w:lineRule="auto"/>
              <w:outlineLvl w:val="1"/>
              <w:rPr>
                <w:rFonts w:ascii="Arial Narrow" w:eastAsia="Arial Narrow" w:hAnsi="Arial Narrow"/>
                <w:b/>
                <w:color w:val="000000"/>
                <w:sz w:val="20"/>
                <w:szCs w:val="20"/>
                <w:lang w:val="en-GB"/>
              </w:rPr>
            </w:pPr>
          </w:p>
          <w:p w14:paraId="7F9C4914" w14:textId="77777777" w:rsidR="00757421" w:rsidRDefault="00757421" w:rsidP="00757421">
            <w:pPr>
              <w:keepNext/>
              <w:widowControl w:val="0"/>
              <w:spacing w:before="120" w:after="0" w:line="288" w:lineRule="auto"/>
              <w:outlineLvl w:val="1"/>
              <w:rPr>
                <w:rFonts w:ascii="Arial Narrow" w:eastAsia="Arial Narrow" w:hAnsi="Arial Narrow"/>
                <w:b/>
                <w:color w:val="000000"/>
                <w:sz w:val="20"/>
                <w:szCs w:val="20"/>
                <w:lang w:val="en-GB"/>
              </w:rPr>
            </w:pPr>
          </w:p>
          <w:p w14:paraId="7E913B43" w14:textId="0DADC9A0" w:rsidR="00757421" w:rsidRDefault="00757421" w:rsidP="00757421">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Summary Description of the Study</w:t>
            </w:r>
          </w:p>
          <w:p w14:paraId="048FB678" w14:textId="3B409762" w:rsidR="00757421" w:rsidRDefault="00972676" w:rsidP="00757421">
            <w:pPr>
              <w:keepNext/>
              <w:widowControl w:val="0"/>
              <w:spacing w:before="120" w:after="0" w:line="288" w:lineRule="auto"/>
              <w:outlineLvl w:val="1"/>
              <w:rPr>
                <w:rFonts w:ascii="Arial Narrow" w:eastAsia="Arial Narrow" w:hAnsi="Arial Narrow"/>
                <w:color w:val="000000"/>
                <w:sz w:val="20"/>
                <w:szCs w:val="20"/>
                <w:lang w:val="en-GB"/>
              </w:rPr>
            </w:pPr>
            <w:r>
              <w:rPr>
                <w:rFonts w:ascii="Arial Narrow" w:eastAsia="Arial Narrow" w:hAnsi="Arial Narrow"/>
                <w:color w:val="000000"/>
                <w:sz w:val="20"/>
                <w:szCs w:val="20"/>
                <w:lang w:val="en-GB"/>
              </w:rPr>
              <w:t>[</w:t>
            </w:r>
            <w:r w:rsidR="00757421">
              <w:rPr>
                <w:rFonts w:ascii="Arial Narrow" w:eastAsia="Arial Narrow" w:hAnsi="Arial Narrow"/>
                <w:color w:val="000000"/>
                <w:sz w:val="20"/>
                <w:szCs w:val="20"/>
                <w:lang w:val="en-GB"/>
              </w:rPr>
              <w:t>e.g. Research Question</w:t>
            </w:r>
            <w:r>
              <w:rPr>
                <w:rFonts w:ascii="Arial Narrow" w:eastAsia="Arial Narrow" w:hAnsi="Arial Narrow"/>
                <w:color w:val="000000"/>
                <w:sz w:val="20"/>
                <w:szCs w:val="20"/>
                <w:lang w:val="en-GB"/>
              </w:rPr>
              <w:t>(</w:t>
            </w:r>
            <w:r w:rsidR="00757421">
              <w:rPr>
                <w:rFonts w:ascii="Arial Narrow" w:eastAsia="Arial Narrow" w:hAnsi="Arial Narrow"/>
                <w:color w:val="000000"/>
                <w:sz w:val="20"/>
                <w:szCs w:val="20"/>
                <w:lang w:val="en-GB"/>
              </w:rPr>
              <w:t>s</w:t>
            </w:r>
            <w:r>
              <w:rPr>
                <w:rFonts w:ascii="Arial Narrow" w:eastAsia="Arial Narrow" w:hAnsi="Arial Narrow"/>
                <w:color w:val="000000"/>
                <w:sz w:val="20"/>
                <w:szCs w:val="20"/>
                <w:lang w:val="en-GB"/>
              </w:rPr>
              <w:t>)</w:t>
            </w:r>
            <w:r w:rsidR="00757421">
              <w:rPr>
                <w:rFonts w:ascii="Arial Narrow" w:eastAsia="Arial Narrow" w:hAnsi="Arial Narrow"/>
                <w:color w:val="000000"/>
                <w:sz w:val="20"/>
                <w:szCs w:val="20"/>
                <w:lang w:val="en-GB"/>
              </w:rPr>
              <w:t>, Literature Review, Design, Methods, Data Collection and Analysis</w:t>
            </w:r>
            <w:r w:rsidR="002D4766">
              <w:rPr>
                <w:rFonts w:ascii="Arial Narrow" w:eastAsia="Arial Narrow" w:hAnsi="Arial Narrow"/>
                <w:color w:val="000000"/>
                <w:sz w:val="20"/>
                <w:szCs w:val="20"/>
                <w:lang w:val="en-GB"/>
              </w:rPr>
              <w:t>, and Data Management</w:t>
            </w:r>
            <w:r>
              <w:rPr>
                <w:rFonts w:ascii="Arial Narrow" w:eastAsia="Arial Narrow" w:hAnsi="Arial Narrow"/>
                <w:color w:val="000000"/>
                <w:sz w:val="20"/>
                <w:szCs w:val="20"/>
                <w:lang w:val="en-GB"/>
              </w:rPr>
              <w:t>]</w:t>
            </w:r>
          </w:p>
          <w:p w14:paraId="7A888709" w14:textId="77777777" w:rsidR="00757421" w:rsidRDefault="00757421" w:rsidP="00757421">
            <w:pPr>
              <w:keepNext/>
              <w:widowControl w:val="0"/>
              <w:spacing w:before="120" w:after="0" w:line="288" w:lineRule="auto"/>
              <w:outlineLvl w:val="1"/>
              <w:rPr>
                <w:rFonts w:ascii="Arial Narrow" w:eastAsia="Arial Narrow" w:hAnsi="Arial Narrow"/>
                <w:color w:val="000000"/>
                <w:sz w:val="20"/>
                <w:szCs w:val="20"/>
                <w:lang w:val="en-GB"/>
              </w:rPr>
            </w:pPr>
          </w:p>
          <w:p w14:paraId="4B487D9E" w14:textId="77777777" w:rsidR="00757421" w:rsidRDefault="00757421" w:rsidP="00757421">
            <w:pPr>
              <w:keepNext/>
              <w:widowControl w:val="0"/>
              <w:spacing w:before="120" w:after="0" w:line="288" w:lineRule="auto"/>
              <w:outlineLvl w:val="1"/>
              <w:rPr>
                <w:rFonts w:ascii="Arial Narrow" w:eastAsia="Arial Narrow" w:hAnsi="Arial Narrow"/>
                <w:color w:val="000000"/>
                <w:sz w:val="20"/>
                <w:szCs w:val="20"/>
                <w:lang w:val="en-GB"/>
              </w:rPr>
            </w:pPr>
          </w:p>
          <w:p w14:paraId="456493AB" w14:textId="77777777" w:rsidR="00757421" w:rsidRDefault="00757421" w:rsidP="00757421">
            <w:pPr>
              <w:keepNext/>
              <w:widowControl w:val="0"/>
              <w:spacing w:before="120" w:after="0" w:line="288" w:lineRule="auto"/>
              <w:outlineLvl w:val="1"/>
              <w:rPr>
                <w:rFonts w:ascii="Arial Narrow" w:eastAsia="Arial Narrow" w:hAnsi="Arial Narrow"/>
                <w:color w:val="000000"/>
                <w:sz w:val="20"/>
                <w:szCs w:val="20"/>
                <w:lang w:val="en-GB"/>
              </w:rPr>
            </w:pPr>
          </w:p>
          <w:p w14:paraId="4E1E5C3D" w14:textId="585DF704" w:rsidR="00757421" w:rsidRPr="00757421" w:rsidRDefault="00757421" w:rsidP="00757421">
            <w:pPr>
              <w:keepNext/>
              <w:widowControl w:val="0"/>
              <w:spacing w:before="120" w:after="0" w:line="288" w:lineRule="auto"/>
              <w:outlineLvl w:val="1"/>
              <w:rPr>
                <w:rFonts w:ascii="Arial Narrow" w:eastAsia="Arial Narrow" w:hAnsi="Arial Narrow"/>
                <w:color w:val="000000"/>
                <w:sz w:val="20"/>
                <w:szCs w:val="20"/>
                <w:lang w:val="en-GB"/>
              </w:rPr>
            </w:pPr>
          </w:p>
        </w:tc>
        <w:tc>
          <w:tcPr>
            <w:tcW w:w="2983" w:type="pct"/>
            <w:gridSpan w:val="2"/>
            <w:shd w:val="clear" w:color="auto" w:fill="FFFFFF" w:themeFill="background1"/>
          </w:tcPr>
          <w:p w14:paraId="277278D4" w14:textId="77777777" w:rsidR="00757421" w:rsidRDefault="00757421" w:rsidP="002D4766">
            <w:pPr>
              <w:keepNext/>
              <w:widowControl w:val="0"/>
              <w:spacing w:before="120" w:after="0" w:line="288" w:lineRule="auto"/>
              <w:outlineLvl w:val="1"/>
              <w:rPr>
                <w:rFonts w:ascii="Arial Narrow" w:eastAsia="Arial Narrow" w:hAnsi="Arial Narrow"/>
                <w:b/>
                <w:color w:val="000000"/>
                <w:lang w:val="en-GB"/>
              </w:rPr>
            </w:pPr>
          </w:p>
          <w:p w14:paraId="1B7216B3" w14:textId="77777777" w:rsidR="002D4766" w:rsidRDefault="002D4766" w:rsidP="002D4766">
            <w:pPr>
              <w:keepNext/>
              <w:widowControl w:val="0"/>
              <w:spacing w:before="120" w:after="0" w:line="288" w:lineRule="auto"/>
              <w:outlineLvl w:val="1"/>
              <w:rPr>
                <w:rFonts w:ascii="Arial Narrow" w:eastAsia="Arial Narrow" w:hAnsi="Arial Narrow"/>
                <w:b/>
                <w:color w:val="000000"/>
                <w:lang w:val="en-GB"/>
              </w:rPr>
            </w:pPr>
          </w:p>
          <w:p w14:paraId="0BE86439" w14:textId="77777777" w:rsidR="002D4766" w:rsidRDefault="002D4766" w:rsidP="002D4766">
            <w:pPr>
              <w:keepNext/>
              <w:widowControl w:val="0"/>
              <w:spacing w:before="120" w:after="0" w:line="288" w:lineRule="auto"/>
              <w:outlineLvl w:val="1"/>
              <w:rPr>
                <w:rFonts w:ascii="Arial Narrow" w:eastAsia="Arial Narrow" w:hAnsi="Arial Narrow"/>
                <w:b/>
                <w:color w:val="000000"/>
                <w:lang w:val="en-GB"/>
              </w:rPr>
            </w:pPr>
          </w:p>
          <w:p w14:paraId="1F8C4647" w14:textId="77777777" w:rsidR="002D4766" w:rsidRDefault="002D4766" w:rsidP="002D4766">
            <w:pPr>
              <w:keepNext/>
              <w:widowControl w:val="0"/>
              <w:spacing w:before="120" w:after="0" w:line="288" w:lineRule="auto"/>
              <w:outlineLvl w:val="1"/>
              <w:rPr>
                <w:rFonts w:ascii="Arial Narrow" w:eastAsia="Arial Narrow" w:hAnsi="Arial Narrow"/>
                <w:b/>
                <w:color w:val="000000"/>
                <w:lang w:val="en-GB"/>
              </w:rPr>
            </w:pPr>
          </w:p>
          <w:p w14:paraId="7ADC1C40" w14:textId="77777777" w:rsidR="002D4766" w:rsidRDefault="002D4766" w:rsidP="002D4766">
            <w:pPr>
              <w:keepNext/>
              <w:widowControl w:val="0"/>
              <w:spacing w:before="120" w:after="0" w:line="288" w:lineRule="auto"/>
              <w:outlineLvl w:val="1"/>
              <w:rPr>
                <w:rFonts w:ascii="Arial Narrow" w:eastAsia="Arial Narrow" w:hAnsi="Arial Narrow"/>
                <w:b/>
                <w:color w:val="000000"/>
                <w:lang w:val="en-GB"/>
              </w:rPr>
            </w:pPr>
          </w:p>
          <w:p w14:paraId="25556C41" w14:textId="77777777" w:rsidR="002D4766" w:rsidRDefault="002D4766" w:rsidP="002D4766">
            <w:pPr>
              <w:keepNext/>
              <w:widowControl w:val="0"/>
              <w:spacing w:before="120" w:after="0" w:line="288" w:lineRule="auto"/>
              <w:outlineLvl w:val="1"/>
              <w:rPr>
                <w:rFonts w:ascii="Arial Narrow" w:eastAsia="Arial Narrow" w:hAnsi="Arial Narrow"/>
                <w:b/>
                <w:color w:val="000000"/>
                <w:lang w:val="en-GB"/>
              </w:rPr>
            </w:pPr>
          </w:p>
          <w:p w14:paraId="40E14271" w14:textId="77777777" w:rsidR="002D4766" w:rsidRDefault="002D4766" w:rsidP="002D4766">
            <w:pPr>
              <w:keepNext/>
              <w:widowControl w:val="0"/>
              <w:spacing w:before="120" w:after="0" w:line="288" w:lineRule="auto"/>
              <w:outlineLvl w:val="1"/>
              <w:rPr>
                <w:rFonts w:ascii="Arial Narrow" w:eastAsia="Arial Narrow" w:hAnsi="Arial Narrow"/>
                <w:b/>
                <w:color w:val="000000"/>
                <w:lang w:val="en-GB"/>
              </w:rPr>
            </w:pPr>
          </w:p>
          <w:p w14:paraId="5F2780E7" w14:textId="77777777" w:rsidR="002D4766" w:rsidRDefault="002D4766" w:rsidP="002D4766">
            <w:pPr>
              <w:keepNext/>
              <w:widowControl w:val="0"/>
              <w:spacing w:before="120" w:after="0" w:line="288" w:lineRule="auto"/>
              <w:outlineLvl w:val="1"/>
              <w:rPr>
                <w:rFonts w:ascii="Arial Narrow" w:eastAsia="Arial Narrow" w:hAnsi="Arial Narrow"/>
                <w:b/>
                <w:color w:val="000000"/>
                <w:lang w:val="en-GB"/>
              </w:rPr>
            </w:pPr>
          </w:p>
          <w:p w14:paraId="66DD7BEA" w14:textId="77777777" w:rsidR="002D4766" w:rsidRDefault="002D4766" w:rsidP="002D4766">
            <w:pPr>
              <w:keepNext/>
              <w:widowControl w:val="0"/>
              <w:spacing w:before="120" w:after="0" w:line="288" w:lineRule="auto"/>
              <w:outlineLvl w:val="1"/>
              <w:rPr>
                <w:rFonts w:ascii="Arial Narrow" w:eastAsia="Arial Narrow" w:hAnsi="Arial Narrow"/>
                <w:b/>
                <w:color w:val="000000"/>
                <w:lang w:val="en-GB"/>
              </w:rPr>
            </w:pPr>
          </w:p>
          <w:p w14:paraId="7DC56E1E" w14:textId="0988F9A2" w:rsidR="002D4766" w:rsidRDefault="002D4766" w:rsidP="002D4766">
            <w:pPr>
              <w:keepNext/>
              <w:widowControl w:val="0"/>
              <w:spacing w:before="120" w:after="0" w:line="288" w:lineRule="auto"/>
              <w:outlineLvl w:val="1"/>
              <w:rPr>
                <w:rFonts w:ascii="Arial Narrow" w:eastAsia="Arial Narrow" w:hAnsi="Arial Narrow"/>
                <w:b/>
                <w:color w:val="000000"/>
                <w:lang w:val="en-GB"/>
              </w:rPr>
            </w:pPr>
          </w:p>
        </w:tc>
      </w:tr>
      <w:tr w:rsidR="00232467" w:rsidRPr="009D72CA" w14:paraId="26A17E7A" w14:textId="77777777" w:rsidTr="002D4766">
        <w:trPr>
          <w:trHeight w:val="471"/>
        </w:trPr>
        <w:tc>
          <w:tcPr>
            <w:tcW w:w="2017" w:type="pct"/>
            <w:gridSpan w:val="2"/>
            <w:shd w:val="clear" w:color="auto" w:fill="F2F2F2" w:themeFill="background1" w:themeFillShade="F2"/>
            <w:vAlign w:val="center"/>
          </w:tcPr>
          <w:p w14:paraId="4C7248F6" w14:textId="0DC4A7D5" w:rsidR="00232467" w:rsidRDefault="00232467" w:rsidP="002D4766">
            <w:pPr>
              <w:keepNext/>
              <w:widowControl w:val="0"/>
              <w:spacing w:before="120" w:after="0" w:line="288" w:lineRule="auto"/>
              <w:outlineLvl w:val="1"/>
              <w:rPr>
                <w:rFonts w:ascii="Arial Narrow" w:eastAsia="Arial Narrow" w:hAnsi="Arial Narrow"/>
                <w:b/>
                <w:color w:val="000000"/>
                <w:sz w:val="20"/>
                <w:szCs w:val="20"/>
                <w:lang w:val="en-GB"/>
              </w:rPr>
            </w:pPr>
          </w:p>
          <w:p w14:paraId="4C674D4D" w14:textId="77777777" w:rsidR="002D4766" w:rsidRDefault="002D4766" w:rsidP="002D4766">
            <w:pPr>
              <w:keepNext/>
              <w:widowControl w:val="0"/>
              <w:spacing w:before="120" w:after="0" w:line="288" w:lineRule="auto"/>
              <w:outlineLvl w:val="1"/>
              <w:rPr>
                <w:rFonts w:ascii="Arial Narrow" w:eastAsia="Arial Narrow" w:hAnsi="Arial Narrow"/>
                <w:b/>
                <w:color w:val="000000"/>
                <w:sz w:val="20"/>
                <w:szCs w:val="20"/>
                <w:lang w:val="en-GB"/>
              </w:rPr>
            </w:pPr>
          </w:p>
          <w:p w14:paraId="79A3EC42" w14:textId="77777777" w:rsidR="002D4766" w:rsidRDefault="002D4766" w:rsidP="002D4766">
            <w:pPr>
              <w:keepNext/>
              <w:widowControl w:val="0"/>
              <w:spacing w:before="120" w:after="0" w:line="288" w:lineRule="auto"/>
              <w:outlineLvl w:val="1"/>
              <w:rPr>
                <w:rFonts w:ascii="Arial Narrow" w:eastAsia="Arial Narrow" w:hAnsi="Arial Narrow"/>
                <w:b/>
                <w:color w:val="000000"/>
                <w:sz w:val="20"/>
                <w:szCs w:val="20"/>
                <w:lang w:val="en-GB"/>
              </w:rPr>
            </w:pPr>
          </w:p>
          <w:p w14:paraId="38519E0E" w14:textId="6B2B067E" w:rsidR="002D4766" w:rsidRDefault="002D4766" w:rsidP="002D4766">
            <w:pPr>
              <w:keepNext/>
              <w:widowControl w:val="0"/>
              <w:spacing w:before="120" w:after="0" w:line="288" w:lineRule="auto"/>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Ethical Considerations</w:t>
            </w:r>
          </w:p>
          <w:p w14:paraId="2E294166" w14:textId="537D6CD2" w:rsidR="002D4766" w:rsidRDefault="002D4766" w:rsidP="002D4766">
            <w:pPr>
              <w:keepNext/>
              <w:widowControl w:val="0"/>
              <w:spacing w:before="120" w:after="0" w:line="288" w:lineRule="auto"/>
              <w:outlineLvl w:val="1"/>
              <w:rPr>
                <w:rFonts w:ascii="Arial Narrow" w:eastAsia="Arial Narrow" w:hAnsi="Arial Narrow"/>
                <w:color w:val="000000"/>
                <w:sz w:val="20"/>
                <w:szCs w:val="20"/>
                <w:lang w:val="en-GB"/>
              </w:rPr>
            </w:pPr>
          </w:p>
          <w:p w14:paraId="749FA5B2" w14:textId="77777777" w:rsidR="002D4766" w:rsidRDefault="002D4766" w:rsidP="002D4766">
            <w:pPr>
              <w:keepNext/>
              <w:widowControl w:val="0"/>
              <w:spacing w:before="120" w:after="0" w:line="288" w:lineRule="auto"/>
              <w:outlineLvl w:val="1"/>
              <w:rPr>
                <w:rFonts w:ascii="Arial Narrow" w:eastAsia="Arial Narrow" w:hAnsi="Arial Narrow"/>
                <w:b/>
                <w:color w:val="000000"/>
                <w:sz w:val="20"/>
                <w:szCs w:val="20"/>
                <w:lang w:val="en-GB"/>
              </w:rPr>
            </w:pPr>
          </w:p>
          <w:p w14:paraId="0B39924E" w14:textId="320D6248" w:rsidR="002D4766" w:rsidRDefault="002D4766" w:rsidP="002D4766">
            <w:pPr>
              <w:keepNext/>
              <w:widowControl w:val="0"/>
              <w:spacing w:before="120" w:after="0" w:line="288" w:lineRule="auto"/>
              <w:outlineLvl w:val="1"/>
              <w:rPr>
                <w:rFonts w:ascii="Arial Narrow" w:eastAsia="Arial Narrow" w:hAnsi="Arial Narrow"/>
                <w:b/>
                <w:color w:val="000000"/>
                <w:sz w:val="20"/>
                <w:szCs w:val="20"/>
                <w:lang w:val="en-GB"/>
              </w:rPr>
            </w:pPr>
          </w:p>
          <w:p w14:paraId="539F8081" w14:textId="1DB6DC99" w:rsidR="002D4766" w:rsidRPr="0017155F" w:rsidRDefault="002D4766" w:rsidP="002D4766">
            <w:pPr>
              <w:keepNext/>
              <w:widowControl w:val="0"/>
              <w:spacing w:before="120" w:after="0" w:line="288" w:lineRule="auto"/>
              <w:outlineLvl w:val="1"/>
              <w:rPr>
                <w:rFonts w:ascii="Arial Narrow" w:eastAsia="Arial Narrow" w:hAnsi="Arial Narrow"/>
                <w:b/>
                <w:color w:val="000000"/>
                <w:sz w:val="20"/>
                <w:szCs w:val="20"/>
                <w:lang w:val="en-GB"/>
              </w:rPr>
            </w:pPr>
          </w:p>
        </w:tc>
        <w:tc>
          <w:tcPr>
            <w:tcW w:w="2983" w:type="pct"/>
            <w:gridSpan w:val="2"/>
            <w:shd w:val="clear" w:color="auto" w:fill="FFFFFF" w:themeFill="background1"/>
          </w:tcPr>
          <w:p w14:paraId="2911B034" w14:textId="77777777" w:rsidR="00232467" w:rsidRPr="004C5CA7" w:rsidRDefault="00232467" w:rsidP="002D4766">
            <w:pPr>
              <w:keepNext/>
              <w:widowControl w:val="0"/>
              <w:spacing w:before="120" w:after="0" w:line="288" w:lineRule="auto"/>
              <w:outlineLvl w:val="1"/>
              <w:rPr>
                <w:rFonts w:ascii="Arial Narrow" w:eastAsia="Arial Narrow" w:hAnsi="Arial Narrow"/>
                <w:b/>
                <w:color w:val="000000"/>
                <w:lang w:val="en-GB"/>
              </w:rPr>
            </w:pPr>
          </w:p>
        </w:tc>
      </w:tr>
      <w:tr w:rsidR="00232467" w:rsidRPr="009D72CA" w14:paraId="5A1F2F08" w14:textId="77777777" w:rsidTr="002D4766">
        <w:trPr>
          <w:trHeight w:val="471"/>
        </w:trPr>
        <w:tc>
          <w:tcPr>
            <w:tcW w:w="2017" w:type="pct"/>
            <w:gridSpan w:val="2"/>
            <w:shd w:val="clear" w:color="auto" w:fill="F2F2F2" w:themeFill="background1" w:themeFillShade="F2"/>
            <w:vAlign w:val="center"/>
          </w:tcPr>
          <w:p w14:paraId="49C6AE12" w14:textId="3C214837" w:rsidR="002D4766" w:rsidRDefault="002D4766" w:rsidP="002D4766">
            <w:pPr>
              <w:keepNext/>
              <w:widowControl w:val="0"/>
              <w:spacing w:before="120" w:after="0" w:line="288" w:lineRule="auto"/>
              <w:outlineLvl w:val="1"/>
              <w:rPr>
                <w:rFonts w:ascii="Arial Narrow" w:eastAsia="Calibri" w:hAnsi="Arial Narrow" w:cs="Arial"/>
                <w:b/>
                <w:sz w:val="20"/>
                <w:szCs w:val="20"/>
                <w:lang w:eastAsia="en-ZA"/>
              </w:rPr>
            </w:pPr>
          </w:p>
          <w:p w14:paraId="63DC33C1" w14:textId="77777777" w:rsidR="002D4766" w:rsidRDefault="002D4766" w:rsidP="002D4766">
            <w:pPr>
              <w:keepNext/>
              <w:widowControl w:val="0"/>
              <w:spacing w:before="120" w:after="0" w:line="288" w:lineRule="auto"/>
              <w:outlineLvl w:val="1"/>
              <w:rPr>
                <w:rFonts w:ascii="Arial Narrow" w:eastAsia="Calibri" w:hAnsi="Arial Narrow" w:cs="Arial"/>
                <w:b/>
                <w:sz w:val="20"/>
                <w:szCs w:val="20"/>
                <w:lang w:eastAsia="en-ZA"/>
              </w:rPr>
            </w:pPr>
          </w:p>
          <w:p w14:paraId="1E1F3215" w14:textId="5AAFE585" w:rsidR="00232467" w:rsidRDefault="002D4766" w:rsidP="002D4766">
            <w:pPr>
              <w:keepNext/>
              <w:widowControl w:val="0"/>
              <w:spacing w:before="120" w:after="0" w:line="288" w:lineRule="auto"/>
              <w:outlineLvl w:val="1"/>
              <w:rPr>
                <w:rFonts w:ascii="Arial Narrow" w:eastAsia="Calibri" w:hAnsi="Arial Narrow" w:cs="Arial"/>
                <w:b/>
                <w:sz w:val="20"/>
                <w:szCs w:val="20"/>
                <w:lang w:eastAsia="en-ZA"/>
              </w:rPr>
            </w:pPr>
            <w:r>
              <w:rPr>
                <w:rFonts w:ascii="Arial Narrow" w:eastAsia="Calibri" w:hAnsi="Arial Narrow" w:cs="Arial"/>
                <w:b/>
                <w:sz w:val="20"/>
                <w:szCs w:val="20"/>
                <w:lang w:eastAsia="en-ZA"/>
              </w:rPr>
              <w:t>Implementation of the solution(s) and benefit to the community</w:t>
            </w:r>
          </w:p>
          <w:p w14:paraId="2904FDF4" w14:textId="13D0D1B4" w:rsidR="002D4766" w:rsidRPr="002D4766" w:rsidRDefault="002D4766" w:rsidP="002D4766">
            <w:pPr>
              <w:keepNext/>
              <w:widowControl w:val="0"/>
              <w:spacing w:before="120" w:after="0" w:line="288" w:lineRule="auto"/>
              <w:outlineLvl w:val="1"/>
              <w:rPr>
                <w:rFonts w:ascii="Arial Narrow" w:eastAsia="Calibri" w:hAnsi="Arial Narrow" w:cs="Arial"/>
                <w:sz w:val="20"/>
                <w:szCs w:val="20"/>
                <w:lang w:eastAsia="en-ZA"/>
              </w:rPr>
            </w:pPr>
            <w:r>
              <w:rPr>
                <w:rFonts w:ascii="Arial Narrow" w:eastAsia="Calibri" w:hAnsi="Arial Narrow" w:cs="Arial"/>
                <w:sz w:val="20"/>
                <w:szCs w:val="20"/>
                <w:lang w:eastAsia="en-ZA"/>
              </w:rPr>
              <w:t xml:space="preserve">(e.g. </w:t>
            </w:r>
            <w:r w:rsidR="006E3B03">
              <w:rPr>
                <w:rFonts w:ascii="Arial Narrow" w:eastAsia="Calibri" w:hAnsi="Arial Narrow" w:cs="Arial"/>
                <w:sz w:val="20"/>
                <w:szCs w:val="20"/>
                <w:lang w:eastAsia="en-ZA"/>
              </w:rPr>
              <w:t>I</w:t>
            </w:r>
            <w:r>
              <w:rPr>
                <w:rFonts w:ascii="Arial Narrow" w:eastAsia="Calibri" w:hAnsi="Arial Narrow" w:cs="Arial"/>
                <w:sz w:val="20"/>
                <w:szCs w:val="20"/>
                <w:lang w:eastAsia="en-ZA"/>
              </w:rPr>
              <w:t xml:space="preserve">mpact statement) </w:t>
            </w:r>
          </w:p>
          <w:p w14:paraId="36461A5C" w14:textId="77777777" w:rsidR="002D4766" w:rsidRDefault="002D4766" w:rsidP="002D4766">
            <w:pPr>
              <w:keepNext/>
              <w:widowControl w:val="0"/>
              <w:spacing w:before="120" w:after="0" w:line="288" w:lineRule="auto"/>
              <w:outlineLvl w:val="1"/>
              <w:rPr>
                <w:rFonts w:ascii="Arial Narrow" w:eastAsia="Arial Narrow" w:hAnsi="Arial Narrow"/>
                <w:b/>
                <w:color w:val="000000"/>
                <w:sz w:val="20"/>
                <w:szCs w:val="20"/>
                <w:lang w:val="en-GB"/>
              </w:rPr>
            </w:pPr>
          </w:p>
          <w:p w14:paraId="1C7DE205" w14:textId="11BA61C9" w:rsidR="002D4766" w:rsidRPr="0017155F" w:rsidRDefault="002D4766" w:rsidP="002D4766">
            <w:pPr>
              <w:keepNext/>
              <w:widowControl w:val="0"/>
              <w:spacing w:before="120" w:after="0" w:line="288" w:lineRule="auto"/>
              <w:outlineLvl w:val="1"/>
              <w:rPr>
                <w:rFonts w:ascii="Arial Narrow" w:eastAsia="Arial Narrow" w:hAnsi="Arial Narrow"/>
                <w:b/>
                <w:color w:val="000000"/>
                <w:sz w:val="20"/>
                <w:szCs w:val="20"/>
                <w:lang w:val="en-GB"/>
              </w:rPr>
            </w:pPr>
          </w:p>
        </w:tc>
        <w:tc>
          <w:tcPr>
            <w:tcW w:w="2983" w:type="pct"/>
            <w:gridSpan w:val="2"/>
            <w:shd w:val="clear" w:color="auto" w:fill="FFFFFF" w:themeFill="background1"/>
          </w:tcPr>
          <w:p w14:paraId="1ADE5601" w14:textId="77777777" w:rsidR="00232467" w:rsidRDefault="00232467" w:rsidP="002D4766">
            <w:pPr>
              <w:keepNext/>
              <w:widowControl w:val="0"/>
              <w:spacing w:before="120" w:after="0" w:line="288" w:lineRule="auto"/>
              <w:outlineLvl w:val="1"/>
              <w:rPr>
                <w:rFonts w:ascii="Arial Narrow" w:eastAsia="Arial Narrow" w:hAnsi="Arial Narrow"/>
                <w:b/>
                <w:color w:val="000000"/>
                <w:lang w:val="en-GB"/>
              </w:rPr>
            </w:pPr>
          </w:p>
          <w:p w14:paraId="3EA1CA57" w14:textId="77777777" w:rsidR="002D4766" w:rsidRDefault="002D4766" w:rsidP="002D4766">
            <w:pPr>
              <w:keepNext/>
              <w:widowControl w:val="0"/>
              <w:spacing w:before="120" w:after="0" w:line="288" w:lineRule="auto"/>
              <w:outlineLvl w:val="1"/>
              <w:rPr>
                <w:rFonts w:ascii="Arial Narrow" w:eastAsia="Arial Narrow" w:hAnsi="Arial Narrow"/>
                <w:b/>
                <w:color w:val="000000"/>
                <w:lang w:val="en-GB"/>
              </w:rPr>
            </w:pPr>
          </w:p>
          <w:p w14:paraId="5FCC8F04" w14:textId="77777777" w:rsidR="002D4766" w:rsidRDefault="002D4766" w:rsidP="002D4766">
            <w:pPr>
              <w:keepNext/>
              <w:widowControl w:val="0"/>
              <w:spacing w:before="120" w:after="0" w:line="288" w:lineRule="auto"/>
              <w:outlineLvl w:val="1"/>
              <w:rPr>
                <w:rFonts w:ascii="Arial Narrow" w:eastAsia="Arial Narrow" w:hAnsi="Arial Narrow"/>
                <w:b/>
                <w:color w:val="000000"/>
                <w:lang w:val="en-GB"/>
              </w:rPr>
            </w:pPr>
          </w:p>
          <w:p w14:paraId="5BCEE1D5" w14:textId="77777777" w:rsidR="00467445" w:rsidRDefault="00467445" w:rsidP="002D4766">
            <w:pPr>
              <w:keepNext/>
              <w:widowControl w:val="0"/>
              <w:spacing w:before="120" w:after="0" w:line="288" w:lineRule="auto"/>
              <w:outlineLvl w:val="1"/>
              <w:rPr>
                <w:rFonts w:ascii="Arial Narrow" w:eastAsia="Arial Narrow" w:hAnsi="Arial Narrow"/>
                <w:b/>
                <w:color w:val="000000"/>
                <w:lang w:val="en-GB"/>
              </w:rPr>
            </w:pPr>
          </w:p>
          <w:p w14:paraId="5089EB5C" w14:textId="77777777" w:rsidR="00467445" w:rsidRDefault="00467445" w:rsidP="002D4766">
            <w:pPr>
              <w:keepNext/>
              <w:widowControl w:val="0"/>
              <w:spacing w:before="120" w:after="0" w:line="288" w:lineRule="auto"/>
              <w:outlineLvl w:val="1"/>
              <w:rPr>
                <w:rFonts w:ascii="Arial Narrow" w:eastAsia="Arial Narrow" w:hAnsi="Arial Narrow"/>
                <w:b/>
                <w:color w:val="000000"/>
                <w:lang w:val="en-GB"/>
              </w:rPr>
            </w:pPr>
          </w:p>
          <w:p w14:paraId="2454892C" w14:textId="1E9B6FB4" w:rsidR="00467445" w:rsidRPr="004C5CA7" w:rsidRDefault="00467445" w:rsidP="002D4766">
            <w:pPr>
              <w:keepNext/>
              <w:widowControl w:val="0"/>
              <w:spacing w:before="120" w:after="0" w:line="288" w:lineRule="auto"/>
              <w:outlineLvl w:val="1"/>
              <w:rPr>
                <w:rFonts w:ascii="Arial Narrow" w:eastAsia="Arial Narrow" w:hAnsi="Arial Narrow"/>
                <w:b/>
                <w:color w:val="000000"/>
                <w:lang w:val="en-GB"/>
              </w:rPr>
            </w:pPr>
          </w:p>
        </w:tc>
      </w:tr>
      <w:tr w:rsidR="00972676" w:rsidRPr="009D72CA" w14:paraId="388690B6" w14:textId="77777777" w:rsidTr="00467445">
        <w:trPr>
          <w:trHeight w:val="567"/>
        </w:trPr>
        <w:tc>
          <w:tcPr>
            <w:tcW w:w="5000" w:type="pct"/>
            <w:gridSpan w:val="4"/>
            <w:shd w:val="clear" w:color="auto" w:fill="FFFFFF" w:themeFill="background1"/>
            <w:vAlign w:val="center"/>
          </w:tcPr>
          <w:p w14:paraId="5DA25AE9" w14:textId="52DBEC6A" w:rsidR="00972676" w:rsidRPr="004C5CA7" w:rsidRDefault="00467445" w:rsidP="00467445">
            <w:pPr>
              <w:keepNext/>
              <w:widowControl w:val="0"/>
              <w:spacing w:before="120" w:after="0" w:line="288" w:lineRule="auto"/>
              <w:jc w:val="center"/>
              <w:outlineLvl w:val="1"/>
              <w:rPr>
                <w:rFonts w:ascii="Arial Narrow" w:eastAsia="Arial Narrow" w:hAnsi="Arial Narrow"/>
                <w:b/>
                <w:color w:val="000000"/>
                <w:lang w:val="en-GB"/>
              </w:rPr>
            </w:pPr>
            <w:r>
              <w:rPr>
                <w:rFonts w:ascii="Arial Narrow" w:eastAsia="Arial Narrow" w:hAnsi="Arial Narrow"/>
                <w:b/>
                <w:color w:val="000000"/>
                <w:lang w:val="en-GB"/>
              </w:rPr>
              <w:t>IMPLEMENTATION SCHEDULE</w:t>
            </w:r>
          </w:p>
        </w:tc>
      </w:tr>
      <w:tr w:rsidR="00467445" w:rsidRPr="009D72CA" w14:paraId="77E812FD" w14:textId="5262A2E1" w:rsidTr="00467445">
        <w:trPr>
          <w:trHeight w:val="471"/>
        </w:trPr>
        <w:tc>
          <w:tcPr>
            <w:tcW w:w="1547" w:type="pct"/>
            <w:shd w:val="clear" w:color="auto" w:fill="F2F2F2" w:themeFill="background1" w:themeFillShade="F2"/>
          </w:tcPr>
          <w:p w14:paraId="13A9E5F8" w14:textId="4963D755" w:rsidR="00467445" w:rsidRPr="00467445" w:rsidRDefault="00467445" w:rsidP="00467445">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Project Timeline</w:t>
            </w:r>
          </w:p>
        </w:tc>
        <w:tc>
          <w:tcPr>
            <w:tcW w:w="1756" w:type="pct"/>
            <w:gridSpan w:val="2"/>
            <w:shd w:val="clear" w:color="auto" w:fill="F2F2F2" w:themeFill="background1" w:themeFillShade="F2"/>
          </w:tcPr>
          <w:p w14:paraId="342213B8" w14:textId="21CCA6EB" w:rsidR="00467445" w:rsidRPr="00467445" w:rsidRDefault="00467445" w:rsidP="00553B37">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Project Activity</w:t>
            </w:r>
          </w:p>
        </w:tc>
        <w:tc>
          <w:tcPr>
            <w:tcW w:w="1697" w:type="pct"/>
            <w:shd w:val="clear" w:color="auto" w:fill="F2F2F2" w:themeFill="background1" w:themeFillShade="F2"/>
          </w:tcPr>
          <w:p w14:paraId="2D0F814F" w14:textId="3159DA0E" w:rsidR="00467445" w:rsidRPr="00467445" w:rsidRDefault="00467445" w:rsidP="00553B37">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sz w:val="20"/>
                <w:szCs w:val="20"/>
                <w:lang w:val="en-GB"/>
              </w:rPr>
              <w:t>Project Milestone</w:t>
            </w:r>
          </w:p>
        </w:tc>
      </w:tr>
      <w:tr w:rsidR="00467445" w:rsidRPr="009D72CA" w14:paraId="70F22F21" w14:textId="373FDD77" w:rsidTr="00467445">
        <w:trPr>
          <w:trHeight w:val="567"/>
        </w:trPr>
        <w:tc>
          <w:tcPr>
            <w:tcW w:w="1547" w:type="pct"/>
            <w:shd w:val="clear" w:color="auto" w:fill="FFFFFF" w:themeFill="background1"/>
            <w:vAlign w:val="center"/>
          </w:tcPr>
          <w:p w14:paraId="1D2D6115" w14:textId="5F877A49"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c>
          <w:tcPr>
            <w:tcW w:w="1756" w:type="pct"/>
            <w:gridSpan w:val="2"/>
            <w:shd w:val="clear" w:color="auto" w:fill="FFFFFF" w:themeFill="background1"/>
            <w:vAlign w:val="center"/>
          </w:tcPr>
          <w:p w14:paraId="7F8A7DD2"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c>
          <w:tcPr>
            <w:tcW w:w="1697" w:type="pct"/>
            <w:shd w:val="clear" w:color="auto" w:fill="FFFFFF" w:themeFill="background1"/>
            <w:vAlign w:val="center"/>
          </w:tcPr>
          <w:p w14:paraId="281FE963" w14:textId="2B5BE5C5"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r>
      <w:tr w:rsidR="00467445" w:rsidRPr="009D72CA" w14:paraId="09EE3F07" w14:textId="77777777" w:rsidTr="00467445">
        <w:trPr>
          <w:trHeight w:val="567"/>
        </w:trPr>
        <w:tc>
          <w:tcPr>
            <w:tcW w:w="1547" w:type="pct"/>
            <w:shd w:val="clear" w:color="auto" w:fill="FFFFFF" w:themeFill="background1"/>
            <w:vAlign w:val="center"/>
          </w:tcPr>
          <w:p w14:paraId="101983E7"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c>
          <w:tcPr>
            <w:tcW w:w="1756" w:type="pct"/>
            <w:gridSpan w:val="2"/>
            <w:shd w:val="clear" w:color="auto" w:fill="FFFFFF" w:themeFill="background1"/>
            <w:vAlign w:val="center"/>
          </w:tcPr>
          <w:p w14:paraId="3DE5F4D5"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c>
          <w:tcPr>
            <w:tcW w:w="1697" w:type="pct"/>
            <w:shd w:val="clear" w:color="auto" w:fill="FFFFFF" w:themeFill="background1"/>
            <w:vAlign w:val="center"/>
          </w:tcPr>
          <w:p w14:paraId="39EE66E5"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r>
      <w:tr w:rsidR="00467445" w:rsidRPr="009D72CA" w14:paraId="15BF7DD8" w14:textId="77777777" w:rsidTr="00467445">
        <w:trPr>
          <w:trHeight w:val="567"/>
        </w:trPr>
        <w:tc>
          <w:tcPr>
            <w:tcW w:w="1547" w:type="pct"/>
            <w:shd w:val="clear" w:color="auto" w:fill="FFFFFF" w:themeFill="background1"/>
            <w:vAlign w:val="center"/>
          </w:tcPr>
          <w:p w14:paraId="70698A0C"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c>
          <w:tcPr>
            <w:tcW w:w="1756" w:type="pct"/>
            <w:gridSpan w:val="2"/>
            <w:shd w:val="clear" w:color="auto" w:fill="FFFFFF" w:themeFill="background1"/>
            <w:vAlign w:val="center"/>
          </w:tcPr>
          <w:p w14:paraId="1BE1EFEA"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c>
          <w:tcPr>
            <w:tcW w:w="1697" w:type="pct"/>
            <w:shd w:val="clear" w:color="auto" w:fill="FFFFFF" w:themeFill="background1"/>
            <w:vAlign w:val="center"/>
          </w:tcPr>
          <w:p w14:paraId="45BD99BB"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r>
      <w:tr w:rsidR="00467445" w:rsidRPr="009D72CA" w14:paraId="34E519DD" w14:textId="77777777" w:rsidTr="00467445">
        <w:trPr>
          <w:trHeight w:val="567"/>
        </w:trPr>
        <w:tc>
          <w:tcPr>
            <w:tcW w:w="1547" w:type="pct"/>
            <w:shd w:val="clear" w:color="auto" w:fill="FFFFFF" w:themeFill="background1"/>
            <w:vAlign w:val="center"/>
          </w:tcPr>
          <w:p w14:paraId="1769D9BD"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c>
          <w:tcPr>
            <w:tcW w:w="1756" w:type="pct"/>
            <w:gridSpan w:val="2"/>
            <w:shd w:val="clear" w:color="auto" w:fill="FFFFFF" w:themeFill="background1"/>
            <w:vAlign w:val="center"/>
          </w:tcPr>
          <w:p w14:paraId="52D2EBEB"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c>
          <w:tcPr>
            <w:tcW w:w="1697" w:type="pct"/>
            <w:shd w:val="clear" w:color="auto" w:fill="FFFFFF" w:themeFill="background1"/>
            <w:vAlign w:val="center"/>
          </w:tcPr>
          <w:p w14:paraId="00B1826C"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r>
      <w:tr w:rsidR="00467445" w:rsidRPr="009D72CA" w14:paraId="6EFA5CFC" w14:textId="77777777" w:rsidTr="00467445">
        <w:trPr>
          <w:trHeight w:val="567"/>
        </w:trPr>
        <w:tc>
          <w:tcPr>
            <w:tcW w:w="1547" w:type="pct"/>
            <w:shd w:val="clear" w:color="auto" w:fill="FFFFFF" w:themeFill="background1"/>
            <w:vAlign w:val="center"/>
          </w:tcPr>
          <w:p w14:paraId="0C0663C1"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c>
          <w:tcPr>
            <w:tcW w:w="1756" w:type="pct"/>
            <w:gridSpan w:val="2"/>
            <w:shd w:val="clear" w:color="auto" w:fill="FFFFFF" w:themeFill="background1"/>
            <w:vAlign w:val="center"/>
          </w:tcPr>
          <w:p w14:paraId="6C2D89EC"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c>
          <w:tcPr>
            <w:tcW w:w="1697" w:type="pct"/>
            <w:shd w:val="clear" w:color="auto" w:fill="FFFFFF" w:themeFill="background1"/>
            <w:vAlign w:val="center"/>
          </w:tcPr>
          <w:p w14:paraId="2A112663" w14:textId="77777777" w:rsidR="00467445" w:rsidRPr="004C5CA7" w:rsidRDefault="00467445" w:rsidP="00467445">
            <w:pPr>
              <w:keepNext/>
              <w:widowControl w:val="0"/>
              <w:spacing w:before="120" w:after="0" w:line="288" w:lineRule="auto"/>
              <w:outlineLvl w:val="1"/>
              <w:rPr>
                <w:rFonts w:ascii="Arial Narrow" w:eastAsia="Arial Narrow" w:hAnsi="Arial Narrow"/>
                <w:b/>
                <w:color w:val="000000"/>
                <w:lang w:val="en-GB"/>
              </w:rPr>
            </w:pPr>
          </w:p>
        </w:tc>
      </w:tr>
      <w:tr w:rsidR="00232467" w:rsidRPr="009D72CA" w14:paraId="3C2B3CBB" w14:textId="77777777" w:rsidTr="00467445">
        <w:trPr>
          <w:trHeight w:val="680"/>
        </w:trPr>
        <w:tc>
          <w:tcPr>
            <w:tcW w:w="5000" w:type="pct"/>
            <w:gridSpan w:val="4"/>
            <w:shd w:val="clear" w:color="auto" w:fill="FFFFFF" w:themeFill="background1"/>
            <w:vAlign w:val="center"/>
          </w:tcPr>
          <w:p w14:paraId="5FDCFEE3" w14:textId="1F360A64" w:rsidR="00232467" w:rsidRPr="0069189B" w:rsidRDefault="00467445" w:rsidP="00553B37">
            <w:pPr>
              <w:keepNext/>
              <w:widowControl w:val="0"/>
              <w:spacing w:before="120" w:after="0" w:line="288" w:lineRule="auto"/>
              <w:jc w:val="center"/>
              <w:outlineLvl w:val="1"/>
              <w:rPr>
                <w:rFonts w:ascii="Arial Narrow" w:eastAsia="Arial Narrow" w:hAnsi="Arial Narrow"/>
                <w:b/>
                <w:color w:val="000000"/>
                <w:sz w:val="20"/>
                <w:szCs w:val="20"/>
                <w:lang w:val="en-GB"/>
              </w:rPr>
            </w:pPr>
            <w:r>
              <w:rPr>
                <w:rFonts w:ascii="Arial Narrow" w:eastAsia="Arial Narrow" w:hAnsi="Arial Narrow"/>
                <w:b/>
                <w:color w:val="000000"/>
                <w:lang w:val="en-GB"/>
              </w:rPr>
              <w:t>CONTINGENCY PLAN</w:t>
            </w:r>
          </w:p>
        </w:tc>
      </w:tr>
      <w:tr w:rsidR="00467445" w:rsidRPr="009D72CA" w14:paraId="7EDA0339" w14:textId="77777777" w:rsidTr="00467445">
        <w:trPr>
          <w:trHeight w:val="567"/>
        </w:trPr>
        <w:tc>
          <w:tcPr>
            <w:tcW w:w="5000" w:type="pct"/>
            <w:gridSpan w:val="4"/>
            <w:shd w:val="clear" w:color="auto" w:fill="FFFFFF" w:themeFill="background1"/>
            <w:vAlign w:val="center"/>
          </w:tcPr>
          <w:p w14:paraId="39D34F10" w14:textId="77777777" w:rsidR="00467445" w:rsidRDefault="00467445" w:rsidP="00553B37">
            <w:pPr>
              <w:keepNext/>
              <w:widowControl w:val="0"/>
              <w:spacing w:before="120" w:after="0" w:line="288" w:lineRule="auto"/>
              <w:jc w:val="both"/>
              <w:outlineLvl w:val="1"/>
              <w:rPr>
                <w:rFonts w:ascii="Arial Narrow" w:eastAsia="Arial Narrow" w:hAnsi="Arial Narrow"/>
                <w:b/>
                <w:color w:val="000000"/>
                <w:sz w:val="20"/>
                <w:szCs w:val="20"/>
                <w:lang w:val="en-GB"/>
              </w:rPr>
            </w:pPr>
          </w:p>
          <w:p w14:paraId="0BCA27E8" w14:textId="77777777" w:rsidR="00467445" w:rsidRDefault="00467445" w:rsidP="00553B37">
            <w:pPr>
              <w:keepNext/>
              <w:widowControl w:val="0"/>
              <w:spacing w:before="120" w:after="0" w:line="288" w:lineRule="auto"/>
              <w:jc w:val="both"/>
              <w:outlineLvl w:val="1"/>
              <w:rPr>
                <w:rFonts w:ascii="Arial Narrow" w:eastAsia="Arial Narrow" w:hAnsi="Arial Narrow"/>
                <w:b/>
                <w:color w:val="000000"/>
                <w:sz w:val="20"/>
                <w:szCs w:val="20"/>
                <w:lang w:val="en-GB"/>
              </w:rPr>
            </w:pPr>
          </w:p>
          <w:p w14:paraId="1E56D804" w14:textId="77777777" w:rsidR="00467445" w:rsidRDefault="00467445" w:rsidP="00553B37">
            <w:pPr>
              <w:keepNext/>
              <w:widowControl w:val="0"/>
              <w:spacing w:before="120" w:after="0" w:line="288" w:lineRule="auto"/>
              <w:jc w:val="both"/>
              <w:outlineLvl w:val="1"/>
              <w:rPr>
                <w:rFonts w:ascii="Arial Narrow" w:eastAsia="Arial Narrow" w:hAnsi="Arial Narrow"/>
                <w:b/>
                <w:color w:val="000000"/>
                <w:sz w:val="20"/>
                <w:szCs w:val="20"/>
                <w:lang w:val="en-GB"/>
              </w:rPr>
            </w:pPr>
          </w:p>
          <w:p w14:paraId="02AC50D7" w14:textId="77777777" w:rsidR="00467445" w:rsidRDefault="00467445" w:rsidP="00553B37">
            <w:pPr>
              <w:keepNext/>
              <w:widowControl w:val="0"/>
              <w:spacing w:before="120" w:after="0" w:line="288" w:lineRule="auto"/>
              <w:jc w:val="both"/>
              <w:outlineLvl w:val="1"/>
              <w:rPr>
                <w:rFonts w:ascii="Arial Narrow" w:eastAsia="Arial Narrow" w:hAnsi="Arial Narrow"/>
                <w:b/>
                <w:color w:val="000000"/>
                <w:sz w:val="20"/>
                <w:szCs w:val="20"/>
                <w:lang w:val="en-GB"/>
              </w:rPr>
            </w:pPr>
          </w:p>
          <w:p w14:paraId="25A5D553" w14:textId="49366007" w:rsidR="00467445" w:rsidRDefault="00467445" w:rsidP="00553B37">
            <w:pPr>
              <w:keepNext/>
              <w:widowControl w:val="0"/>
              <w:spacing w:before="120" w:after="0" w:line="288" w:lineRule="auto"/>
              <w:jc w:val="both"/>
              <w:outlineLvl w:val="1"/>
              <w:rPr>
                <w:rFonts w:ascii="Arial Narrow" w:eastAsia="Arial Narrow" w:hAnsi="Arial Narrow"/>
                <w:b/>
                <w:color w:val="000000"/>
                <w:sz w:val="20"/>
                <w:szCs w:val="20"/>
                <w:lang w:val="en-GB"/>
              </w:rPr>
            </w:pPr>
          </w:p>
          <w:p w14:paraId="460EBCDE" w14:textId="77777777" w:rsidR="00467445" w:rsidRDefault="00467445" w:rsidP="00553B37">
            <w:pPr>
              <w:keepNext/>
              <w:widowControl w:val="0"/>
              <w:spacing w:before="120" w:after="0" w:line="288" w:lineRule="auto"/>
              <w:jc w:val="both"/>
              <w:outlineLvl w:val="1"/>
              <w:rPr>
                <w:rFonts w:ascii="Arial Narrow" w:eastAsia="Arial Narrow" w:hAnsi="Arial Narrow"/>
                <w:b/>
                <w:color w:val="000000"/>
                <w:sz w:val="20"/>
                <w:szCs w:val="20"/>
                <w:lang w:val="en-GB"/>
              </w:rPr>
            </w:pPr>
          </w:p>
          <w:p w14:paraId="1707C500" w14:textId="77777777" w:rsidR="00467445" w:rsidRDefault="00467445" w:rsidP="00553B37">
            <w:pPr>
              <w:keepNext/>
              <w:widowControl w:val="0"/>
              <w:spacing w:before="120" w:after="0" w:line="288" w:lineRule="auto"/>
              <w:jc w:val="both"/>
              <w:outlineLvl w:val="1"/>
              <w:rPr>
                <w:rFonts w:ascii="Arial Narrow" w:eastAsia="Arial Narrow" w:hAnsi="Arial Narrow"/>
                <w:b/>
                <w:color w:val="000000"/>
                <w:sz w:val="20"/>
                <w:szCs w:val="20"/>
                <w:lang w:val="en-GB"/>
              </w:rPr>
            </w:pPr>
          </w:p>
          <w:p w14:paraId="775E7C78" w14:textId="65F5854D" w:rsidR="00467445" w:rsidRPr="0069189B" w:rsidRDefault="00467445" w:rsidP="00553B37">
            <w:pPr>
              <w:keepNext/>
              <w:widowControl w:val="0"/>
              <w:spacing w:before="120" w:after="0" w:line="288" w:lineRule="auto"/>
              <w:jc w:val="both"/>
              <w:outlineLvl w:val="1"/>
              <w:rPr>
                <w:rFonts w:ascii="Arial Narrow" w:eastAsia="Arial Narrow" w:hAnsi="Arial Narrow"/>
                <w:b/>
                <w:color w:val="000000"/>
                <w:sz w:val="20"/>
                <w:szCs w:val="20"/>
                <w:lang w:val="en-GB"/>
              </w:rPr>
            </w:pPr>
          </w:p>
        </w:tc>
      </w:tr>
    </w:tbl>
    <w:p w14:paraId="3B18BC8B" w14:textId="3374E4D3" w:rsidR="00B976B5" w:rsidRDefault="00B976B5" w:rsidP="00B976B5"/>
    <w:tbl>
      <w:tblPr>
        <w:tblW w:w="540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B976B5" w:rsidRPr="009D72CA" w14:paraId="62FA0B91" w14:textId="77777777" w:rsidTr="00C9424D">
        <w:trPr>
          <w:trHeight w:val="575"/>
        </w:trPr>
        <w:tc>
          <w:tcPr>
            <w:tcW w:w="5000" w:type="pct"/>
            <w:shd w:val="clear" w:color="auto" w:fill="F2F2F2" w:themeFill="background1" w:themeFillShade="F2"/>
            <w:vAlign w:val="center"/>
          </w:tcPr>
          <w:p w14:paraId="3F05F7A3" w14:textId="77777777" w:rsidR="00B976B5" w:rsidRPr="009D72CA" w:rsidRDefault="00B976B5" w:rsidP="00C9424D">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sz w:val="32"/>
                <w:szCs w:val="32"/>
                <w:lang w:val="en-GB"/>
              </w:rPr>
              <w:t>reporting and monitoring</w:t>
            </w:r>
          </w:p>
        </w:tc>
      </w:tr>
      <w:tr w:rsidR="00B976B5" w:rsidRPr="009D72CA" w14:paraId="230507FB" w14:textId="77777777" w:rsidTr="00C9424D">
        <w:trPr>
          <w:trHeight w:val="567"/>
        </w:trPr>
        <w:tc>
          <w:tcPr>
            <w:tcW w:w="5000" w:type="pct"/>
            <w:shd w:val="clear" w:color="auto" w:fill="F2F2F2" w:themeFill="background1" w:themeFillShade="F2"/>
            <w:vAlign w:val="center"/>
          </w:tcPr>
          <w:p w14:paraId="2D9AB456" w14:textId="77777777" w:rsidR="00B976B5" w:rsidRPr="009D72CA" w:rsidRDefault="00B976B5" w:rsidP="00C9424D">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 xml:space="preserve">reporting guidelines </w:t>
            </w:r>
          </w:p>
        </w:tc>
      </w:tr>
      <w:tr w:rsidR="00B976B5" w:rsidRPr="009D72CA" w14:paraId="736B5277" w14:textId="77777777" w:rsidTr="00C9424D">
        <w:trPr>
          <w:trHeight w:val="822"/>
        </w:trPr>
        <w:tc>
          <w:tcPr>
            <w:tcW w:w="5000" w:type="pct"/>
            <w:shd w:val="clear" w:color="auto" w:fill="FFFFFF" w:themeFill="background1"/>
          </w:tcPr>
          <w:p w14:paraId="130FFFA1" w14:textId="5CC05610" w:rsidR="00981DBF" w:rsidRDefault="00BA5C65" w:rsidP="00C9424D">
            <w:pPr>
              <w:spacing w:after="0" w:line="240" w:lineRule="auto"/>
              <w:jc w:val="both"/>
              <w:rPr>
                <w:rFonts w:ascii="Arial Narrow" w:eastAsia="Arial Narrow" w:hAnsi="Arial Narrow" w:cs="Arial"/>
                <w:szCs w:val="20"/>
                <w:lang w:eastAsia="en-ZA"/>
              </w:rPr>
            </w:pPr>
            <w:r>
              <w:rPr>
                <w:rFonts w:ascii="Arial Narrow" w:eastAsia="Arial Narrow" w:hAnsi="Arial Narrow" w:cs="Arial"/>
                <w:szCs w:val="20"/>
                <w:lang w:eastAsia="en-ZA"/>
              </w:rPr>
              <w:t>The grant holders</w:t>
            </w:r>
            <w:r w:rsidR="00981DBF">
              <w:rPr>
                <w:rFonts w:ascii="Arial Narrow" w:eastAsia="Arial Narrow" w:hAnsi="Arial Narrow" w:cs="Arial"/>
                <w:szCs w:val="20"/>
                <w:lang w:eastAsia="en-ZA"/>
              </w:rPr>
              <w:t xml:space="preserve"> will be</w:t>
            </w:r>
            <w:r w:rsidR="00326AB6">
              <w:rPr>
                <w:rFonts w:ascii="Arial Narrow" w:eastAsia="Arial Narrow" w:hAnsi="Arial Narrow" w:cs="Arial"/>
                <w:szCs w:val="20"/>
                <w:lang w:eastAsia="en-ZA"/>
              </w:rPr>
              <w:t xml:space="preserve"> required to submit two </w:t>
            </w:r>
            <w:r w:rsidR="00674433">
              <w:rPr>
                <w:rFonts w:ascii="Arial Narrow" w:eastAsia="Arial Narrow" w:hAnsi="Arial Narrow" w:cs="Arial"/>
                <w:szCs w:val="20"/>
                <w:lang w:eastAsia="en-ZA"/>
              </w:rPr>
              <w:t xml:space="preserve">main </w:t>
            </w:r>
            <w:r w:rsidR="00326AB6">
              <w:rPr>
                <w:rFonts w:ascii="Arial Narrow" w:eastAsia="Arial Narrow" w:hAnsi="Arial Narrow" w:cs="Arial"/>
                <w:szCs w:val="20"/>
                <w:lang w:eastAsia="en-ZA"/>
              </w:rPr>
              <w:t xml:space="preserve">sets of </w:t>
            </w:r>
            <w:r>
              <w:rPr>
                <w:rFonts w:ascii="Arial Narrow" w:eastAsia="Arial Narrow" w:hAnsi="Arial Narrow" w:cs="Arial"/>
                <w:szCs w:val="20"/>
                <w:lang w:eastAsia="en-ZA"/>
              </w:rPr>
              <w:t xml:space="preserve">project close-out </w:t>
            </w:r>
            <w:r w:rsidR="00326AB6">
              <w:rPr>
                <w:rFonts w:ascii="Arial Narrow" w:eastAsia="Arial Narrow" w:hAnsi="Arial Narrow" w:cs="Arial"/>
                <w:szCs w:val="20"/>
                <w:lang w:eastAsia="en-ZA"/>
              </w:rPr>
              <w:t xml:space="preserve">reports </w:t>
            </w:r>
            <w:r w:rsidR="00981DBF">
              <w:rPr>
                <w:rFonts w:ascii="Arial Narrow" w:eastAsia="Arial Narrow" w:hAnsi="Arial Narrow" w:cs="Arial"/>
                <w:szCs w:val="20"/>
                <w:lang w:eastAsia="en-ZA"/>
              </w:rPr>
              <w:t xml:space="preserve">at the end of the research project as part of their contractual obligations. </w:t>
            </w:r>
            <w:r w:rsidR="00326AB6">
              <w:rPr>
                <w:rFonts w:ascii="Arial Narrow" w:eastAsia="Arial Narrow" w:hAnsi="Arial Narrow" w:cs="Arial"/>
                <w:szCs w:val="20"/>
                <w:lang w:eastAsia="en-ZA"/>
              </w:rPr>
              <w:t>These</w:t>
            </w:r>
            <w:r w:rsidR="00326AB6" w:rsidRPr="00326AB6">
              <w:rPr>
                <w:rFonts w:ascii="Arial Narrow" w:eastAsia="Arial Narrow" w:hAnsi="Arial Narrow" w:cs="Arial"/>
                <w:szCs w:val="20"/>
                <w:lang w:eastAsia="en-ZA"/>
              </w:rPr>
              <w:t xml:space="preserve"> rep</w:t>
            </w:r>
            <w:r w:rsidR="00326AB6">
              <w:rPr>
                <w:rFonts w:ascii="Arial Narrow" w:eastAsia="Arial Narrow" w:hAnsi="Arial Narrow" w:cs="Arial"/>
                <w:szCs w:val="20"/>
                <w:lang w:eastAsia="en-ZA"/>
              </w:rPr>
              <w:t>orts shou</w:t>
            </w:r>
            <w:r w:rsidR="0078489F">
              <w:rPr>
                <w:rFonts w:ascii="Arial Narrow" w:eastAsia="Arial Narrow" w:hAnsi="Arial Narrow" w:cs="Arial"/>
                <w:szCs w:val="20"/>
                <w:lang w:eastAsia="en-ZA"/>
              </w:rPr>
              <w:t xml:space="preserve">ld be submitted to </w:t>
            </w:r>
            <w:r w:rsidR="00201EE7">
              <w:rPr>
                <w:rFonts w:ascii="Arial Narrow" w:eastAsia="Arial Narrow" w:hAnsi="Arial Narrow" w:cs="Arial"/>
                <w:szCs w:val="20"/>
                <w:lang w:eastAsia="en-ZA"/>
              </w:rPr>
              <w:t>NRF-SAASTA</w:t>
            </w:r>
            <w:r w:rsidR="0078489F">
              <w:rPr>
                <w:rFonts w:ascii="Arial Narrow" w:eastAsia="Arial Narrow" w:hAnsi="Arial Narrow" w:cs="Arial"/>
                <w:szCs w:val="20"/>
                <w:lang w:eastAsia="en-ZA"/>
              </w:rPr>
              <w:t xml:space="preserve"> no later than</w:t>
            </w:r>
            <w:r w:rsidR="00326AB6">
              <w:rPr>
                <w:rFonts w:ascii="Arial Narrow" w:eastAsia="Arial Narrow" w:hAnsi="Arial Narrow" w:cs="Arial"/>
                <w:szCs w:val="20"/>
                <w:lang w:eastAsia="en-ZA"/>
              </w:rPr>
              <w:t xml:space="preserve"> </w:t>
            </w:r>
            <w:r w:rsidR="00326AB6">
              <w:rPr>
                <w:rFonts w:ascii="Arial Narrow" w:eastAsia="Arial Narrow" w:hAnsi="Arial Narrow" w:cs="Arial"/>
                <w:b/>
                <w:szCs w:val="20"/>
                <w:u w:val="single"/>
                <w:lang w:eastAsia="en-ZA"/>
              </w:rPr>
              <w:t>ONE</w:t>
            </w:r>
            <w:r w:rsidR="00326AB6" w:rsidRPr="00326AB6">
              <w:rPr>
                <w:rFonts w:ascii="Arial Narrow" w:eastAsia="Arial Narrow" w:hAnsi="Arial Narrow" w:cs="Arial"/>
                <w:b/>
                <w:szCs w:val="20"/>
                <w:u w:val="single"/>
                <w:lang w:eastAsia="en-ZA"/>
              </w:rPr>
              <w:t xml:space="preserve"> MONTH</w:t>
            </w:r>
            <w:r w:rsidR="00326AB6">
              <w:rPr>
                <w:rFonts w:ascii="Arial Narrow" w:eastAsia="Arial Narrow" w:hAnsi="Arial Narrow" w:cs="Arial"/>
                <w:b/>
                <w:szCs w:val="20"/>
                <w:lang w:eastAsia="en-ZA"/>
              </w:rPr>
              <w:t xml:space="preserve"> </w:t>
            </w:r>
            <w:r w:rsidRPr="00326AB6">
              <w:rPr>
                <w:rFonts w:ascii="Arial Narrow" w:eastAsia="Arial Narrow" w:hAnsi="Arial Narrow" w:cs="Arial"/>
                <w:szCs w:val="20"/>
                <w:lang w:eastAsia="en-ZA"/>
              </w:rPr>
              <w:t>after pro</w:t>
            </w:r>
            <w:r>
              <w:rPr>
                <w:rFonts w:ascii="Arial Narrow" w:eastAsia="Arial Narrow" w:hAnsi="Arial Narrow" w:cs="Arial"/>
                <w:szCs w:val="20"/>
                <w:lang w:eastAsia="en-ZA"/>
              </w:rPr>
              <w:t xml:space="preserve">ject completion, for </w:t>
            </w:r>
            <w:r w:rsidR="00326AB6">
              <w:rPr>
                <w:rFonts w:ascii="Arial Narrow" w:eastAsia="Arial Narrow" w:hAnsi="Arial Narrow" w:cs="Arial"/>
                <w:szCs w:val="20"/>
                <w:lang w:eastAsia="en-ZA"/>
              </w:rPr>
              <w:t xml:space="preserve">both </w:t>
            </w:r>
            <w:r>
              <w:rPr>
                <w:rFonts w:ascii="Arial Narrow" w:eastAsia="Arial Narrow" w:hAnsi="Arial Narrow" w:cs="Arial"/>
                <w:szCs w:val="20"/>
                <w:lang w:eastAsia="en-ZA"/>
              </w:rPr>
              <w:t>annual and quarterly categories</w:t>
            </w:r>
            <w:r w:rsidR="0078489F">
              <w:rPr>
                <w:rFonts w:ascii="Arial Narrow" w:eastAsia="Arial Narrow" w:hAnsi="Arial Narrow" w:cs="Arial"/>
                <w:szCs w:val="20"/>
                <w:lang w:eastAsia="en-ZA"/>
              </w:rPr>
              <w:t xml:space="preserve">. </w:t>
            </w:r>
            <w:r w:rsidR="00981DBF">
              <w:rPr>
                <w:rFonts w:ascii="Arial Narrow" w:eastAsia="Arial Narrow" w:hAnsi="Arial Narrow" w:cs="Arial"/>
                <w:szCs w:val="20"/>
                <w:lang w:eastAsia="en-ZA"/>
              </w:rPr>
              <w:t>The r</w:t>
            </w:r>
            <w:r w:rsidR="00326AB6">
              <w:rPr>
                <w:rFonts w:ascii="Arial Narrow" w:eastAsia="Arial Narrow" w:hAnsi="Arial Narrow" w:cs="Arial"/>
                <w:szCs w:val="20"/>
                <w:lang w:eastAsia="en-ZA"/>
              </w:rPr>
              <w:t xml:space="preserve">eports will be as follows: </w:t>
            </w:r>
          </w:p>
          <w:p w14:paraId="67CE75FD" w14:textId="77777777" w:rsidR="00326AB6" w:rsidRDefault="00326AB6" w:rsidP="00C9424D">
            <w:pPr>
              <w:spacing w:after="0" w:line="240" w:lineRule="auto"/>
              <w:jc w:val="both"/>
              <w:rPr>
                <w:rFonts w:ascii="Arial Narrow" w:eastAsia="Arial Narrow" w:hAnsi="Arial Narrow" w:cs="Arial"/>
                <w:szCs w:val="20"/>
                <w:lang w:eastAsia="en-ZA"/>
              </w:rPr>
            </w:pPr>
          </w:p>
          <w:p w14:paraId="76915515" w14:textId="77777777" w:rsidR="00326AB6" w:rsidRDefault="00326AB6" w:rsidP="00326AB6">
            <w:pPr>
              <w:pStyle w:val="ListParagraph"/>
              <w:numPr>
                <w:ilvl w:val="0"/>
                <w:numId w:val="25"/>
              </w:numPr>
              <w:spacing w:after="0" w:line="240" w:lineRule="auto"/>
              <w:jc w:val="both"/>
              <w:rPr>
                <w:rFonts w:ascii="Arial Narrow" w:eastAsia="Arial Narrow" w:hAnsi="Arial Narrow" w:cs="Arial"/>
                <w:szCs w:val="20"/>
                <w:lang w:eastAsia="en-ZA"/>
              </w:rPr>
            </w:pPr>
            <w:r>
              <w:rPr>
                <w:rFonts w:ascii="Arial Narrow" w:eastAsia="Arial Narrow" w:hAnsi="Arial Narrow" w:cs="Arial"/>
                <w:szCs w:val="20"/>
                <w:lang w:eastAsia="en-ZA"/>
              </w:rPr>
              <w:t>Narrative Report</w:t>
            </w:r>
          </w:p>
          <w:p w14:paraId="4079EF3B" w14:textId="6240681D" w:rsidR="00326AB6" w:rsidRPr="00674433" w:rsidRDefault="00326AB6" w:rsidP="00326AB6">
            <w:pPr>
              <w:pStyle w:val="ListParagraph"/>
              <w:numPr>
                <w:ilvl w:val="0"/>
                <w:numId w:val="33"/>
              </w:numPr>
              <w:shd w:val="clear" w:color="auto" w:fill="FFFFFF" w:themeFill="background1"/>
              <w:spacing w:after="0" w:line="240" w:lineRule="auto"/>
              <w:jc w:val="both"/>
              <w:rPr>
                <w:rFonts w:ascii="Arial Narrow" w:eastAsia="Arial Narrow" w:hAnsi="Arial Narrow" w:cs="Arial"/>
                <w:szCs w:val="20"/>
                <w:lang w:eastAsia="en-ZA"/>
              </w:rPr>
            </w:pPr>
            <w:r w:rsidRPr="00674433">
              <w:rPr>
                <w:rFonts w:ascii="Arial Narrow" w:eastAsia="Arial Narrow" w:hAnsi="Arial Narrow" w:cs="Arial"/>
                <w:szCs w:val="20"/>
                <w:lang w:eastAsia="en-ZA"/>
              </w:rPr>
              <w:t xml:space="preserve">The report will discuss the </w:t>
            </w:r>
            <w:r w:rsidRPr="00674433">
              <w:rPr>
                <w:rFonts w:ascii="Arial Narrow" w:eastAsia="Arial Narrow" w:hAnsi="Arial Narrow" w:cs="Arial"/>
                <w:szCs w:val="20"/>
                <w:shd w:val="clear" w:color="auto" w:fill="FFFFFF" w:themeFill="background1"/>
                <w:lang w:eastAsia="en-ZA"/>
              </w:rPr>
              <w:t>overall project in sufficient depth by covering</w:t>
            </w:r>
            <w:r w:rsidR="00306470">
              <w:rPr>
                <w:rFonts w:ascii="Arial Narrow" w:eastAsia="Arial Narrow" w:hAnsi="Arial Narrow" w:cs="Arial"/>
                <w:szCs w:val="20"/>
                <w:shd w:val="clear" w:color="auto" w:fill="FFFFFF" w:themeFill="background1"/>
                <w:lang w:eastAsia="en-ZA"/>
              </w:rPr>
              <w:t>,</w:t>
            </w:r>
            <w:r w:rsidRPr="00674433">
              <w:rPr>
                <w:rFonts w:ascii="Arial Narrow" w:eastAsia="Arial Narrow" w:hAnsi="Arial Narrow" w:cs="Arial"/>
                <w:szCs w:val="20"/>
                <w:shd w:val="clear" w:color="auto" w:fill="FFFFFF" w:themeFill="background1"/>
                <w:lang w:eastAsia="en-ZA"/>
              </w:rPr>
              <w:t xml:space="preserve"> amongst others, background, performance against proposal, achievements and challenges as well as mitigation steps. </w:t>
            </w:r>
            <w:r w:rsidR="00674433" w:rsidRPr="00674433">
              <w:rPr>
                <w:rFonts w:ascii="Arial Narrow" w:eastAsia="Arial Narrow" w:hAnsi="Arial Narrow" w:cs="Arial"/>
                <w:szCs w:val="20"/>
                <w:shd w:val="clear" w:color="auto" w:fill="FFFFFF" w:themeFill="background1"/>
                <w:lang w:eastAsia="en-ZA"/>
              </w:rPr>
              <w:t xml:space="preserve">For projects that are conducted over a two or three-year period, the grant holders will be required to provide annual progress report, which will unlock the next round of funding. </w:t>
            </w:r>
            <w:r w:rsidRPr="00674433">
              <w:rPr>
                <w:rFonts w:ascii="Arial Narrow" w:eastAsia="Arial Narrow" w:hAnsi="Arial Narrow" w:cs="Arial"/>
                <w:szCs w:val="20"/>
                <w:shd w:val="clear" w:color="auto" w:fill="FFFFFF" w:themeFill="background1"/>
                <w:lang w:eastAsia="en-ZA"/>
              </w:rPr>
              <w:t xml:space="preserve">A standard template </w:t>
            </w:r>
            <w:r w:rsidR="004B5709">
              <w:rPr>
                <w:rFonts w:ascii="Arial Narrow" w:eastAsia="Arial Narrow" w:hAnsi="Arial Narrow" w:cs="Arial"/>
                <w:szCs w:val="20"/>
                <w:shd w:val="clear" w:color="auto" w:fill="FFFFFF" w:themeFill="background1"/>
                <w:lang w:eastAsia="en-ZA"/>
              </w:rPr>
              <w:t xml:space="preserve">outlining the report submission requirement </w:t>
            </w:r>
            <w:r w:rsidRPr="00674433">
              <w:rPr>
                <w:rFonts w:ascii="Arial Narrow" w:eastAsia="Arial Narrow" w:hAnsi="Arial Narrow" w:cs="Arial"/>
                <w:szCs w:val="20"/>
                <w:shd w:val="clear" w:color="auto" w:fill="FFFFFF" w:themeFill="background1"/>
                <w:lang w:eastAsia="en-ZA"/>
              </w:rPr>
              <w:t>will be provided to</w:t>
            </w:r>
            <w:r w:rsidRPr="00674433">
              <w:rPr>
                <w:rFonts w:ascii="Arial Narrow" w:eastAsia="Arial Narrow" w:hAnsi="Arial Narrow" w:cs="Arial"/>
                <w:szCs w:val="20"/>
                <w:lang w:eastAsia="en-ZA"/>
              </w:rPr>
              <w:t xml:space="preserve"> ensure consistency </w:t>
            </w:r>
            <w:r w:rsidR="00674433" w:rsidRPr="00674433">
              <w:rPr>
                <w:rFonts w:ascii="Arial Narrow" w:eastAsia="Arial Narrow" w:hAnsi="Arial Narrow" w:cs="Arial"/>
                <w:szCs w:val="20"/>
                <w:lang w:eastAsia="en-ZA"/>
              </w:rPr>
              <w:t xml:space="preserve">in reporting </w:t>
            </w:r>
            <w:r w:rsidRPr="00674433">
              <w:rPr>
                <w:rFonts w:ascii="Arial Narrow" w:eastAsia="Arial Narrow" w:hAnsi="Arial Narrow" w:cs="Arial"/>
                <w:szCs w:val="20"/>
                <w:lang w:eastAsia="en-ZA"/>
              </w:rPr>
              <w:t xml:space="preserve">across all grant holders.  </w:t>
            </w:r>
          </w:p>
          <w:p w14:paraId="20DB73CA" w14:textId="77777777" w:rsidR="00326AB6" w:rsidRDefault="00326AB6" w:rsidP="00326AB6">
            <w:pPr>
              <w:pStyle w:val="ListParagraph"/>
              <w:numPr>
                <w:ilvl w:val="0"/>
                <w:numId w:val="25"/>
              </w:numPr>
              <w:spacing w:after="0" w:line="240" w:lineRule="auto"/>
              <w:jc w:val="both"/>
              <w:rPr>
                <w:rFonts w:ascii="Arial Narrow" w:eastAsia="Arial Narrow" w:hAnsi="Arial Narrow" w:cs="Arial"/>
                <w:szCs w:val="20"/>
                <w:lang w:eastAsia="en-ZA"/>
              </w:rPr>
            </w:pPr>
            <w:r>
              <w:rPr>
                <w:rFonts w:ascii="Arial Narrow" w:eastAsia="Arial Narrow" w:hAnsi="Arial Narrow" w:cs="Arial"/>
                <w:szCs w:val="20"/>
                <w:lang w:eastAsia="en-ZA"/>
              </w:rPr>
              <w:t>Financial Report</w:t>
            </w:r>
          </w:p>
          <w:p w14:paraId="1DF5DF8E" w14:textId="06D9330D" w:rsidR="00326AB6" w:rsidRPr="00326AB6" w:rsidRDefault="00326AB6" w:rsidP="00326AB6">
            <w:pPr>
              <w:pStyle w:val="ListParagraph"/>
              <w:numPr>
                <w:ilvl w:val="0"/>
                <w:numId w:val="33"/>
              </w:numPr>
              <w:spacing w:after="0" w:line="240" w:lineRule="auto"/>
              <w:jc w:val="both"/>
              <w:rPr>
                <w:rFonts w:ascii="Arial Narrow" w:eastAsia="Arial Narrow" w:hAnsi="Arial Narrow" w:cs="Arial"/>
                <w:szCs w:val="20"/>
                <w:lang w:eastAsia="en-ZA"/>
              </w:rPr>
            </w:pPr>
            <w:r>
              <w:rPr>
                <w:rFonts w:ascii="Arial Narrow" w:eastAsia="Arial Narrow" w:hAnsi="Arial Narrow" w:cs="Arial"/>
                <w:szCs w:val="20"/>
                <w:lang w:eastAsia="en-ZA"/>
              </w:rPr>
              <w:t xml:space="preserve">The report </w:t>
            </w:r>
            <w:r w:rsidR="00306470">
              <w:rPr>
                <w:rFonts w:ascii="Arial Narrow" w:eastAsia="Arial Narrow" w:hAnsi="Arial Narrow" w:cs="Arial"/>
                <w:szCs w:val="20"/>
                <w:lang w:eastAsia="en-ZA"/>
              </w:rPr>
              <w:t xml:space="preserve">should </w:t>
            </w:r>
            <w:r>
              <w:rPr>
                <w:rFonts w:ascii="Arial Narrow" w:eastAsia="Arial Narrow" w:hAnsi="Arial Narrow" w:cs="Arial"/>
                <w:szCs w:val="20"/>
                <w:lang w:eastAsia="en-ZA"/>
              </w:rPr>
              <w:t xml:space="preserve">show all project costs, acceptable </w:t>
            </w:r>
            <w:r w:rsidRPr="00326AB6">
              <w:rPr>
                <w:rFonts w:ascii="Arial Narrow" w:eastAsia="Arial Narrow" w:hAnsi="Arial Narrow" w:cs="Arial"/>
                <w:szCs w:val="20"/>
                <w:lang w:eastAsia="en-ZA"/>
              </w:rPr>
              <w:t>proof of expenses and expenditure for the purposes of grant reconciliation</w:t>
            </w:r>
            <w:r>
              <w:rPr>
                <w:rFonts w:ascii="Arial Narrow" w:eastAsia="Arial Narrow" w:hAnsi="Arial Narrow" w:cs="Arial"/>
                <w:szCs w:val="20"/>
                <w:lang w:eastAsia="en-ZA"/>
              </w:rPr>
              <w:t xml:space="preserve">. A standard template will be provided to ensure consistency in reporting across all grant holders.  </w:t>
            </w:r>
          </w:p>
          <w:p w14:paraId="614F0EAF" w14:textId="6741A664" w:rsidR="00BA5C65" w:rsidRDefault="00BA5C65" w:rsidP="00C9424D">
            <w:pPr>
              <w:spacing w:after="0" w:line="240" w:lineRule="auto"/>
              <w:jc w:val="both"/>
              <w:rPr>
                <w:rFonts w:ascii="Arial Narrow" w:eastAsia="Arial Narrow" w:hAnsi="Arial Narrow" w:cs="Arial"/>
                <w:szCs w:val="20"/>
                <w:lang w:eastAsia="en-ZA"/>
              </w:rPr>
            </w:pPr>
          </w:p>
          <w:p w14:paraId="6538F286" w14:textId="693FD9CB" w:rsidR="0085189C" w:rsidRDefault="00BA5C65" w:rsidP="00BA5C65">
            <w:pPr>
              <w:spacing w:after="0" w:line="240" w:lineRule="auto"/>
              <w:jc w:val="both"/>
              <w:rPr>
                <w:rFonts w:ascii="Arial Narrow" w:eastAsia="Arial Narrow" w:hAnsi="Arial Narrow"/>
                <w:color w:val="000000"/>
                <w:lang w:val="en-GB"/>
              </w:rPr>
            </w:pPr>
            <w:r>
              <w:rPr>
                <w:rFonts w:ascii="Arial Narrow" w:eastAsia="Arial Narrow" w:hAnsi="Arial Narrow" w:cs="Arial"/>
                <w:szCs w:val="20"/>
                <w:lang w:eastAsia="en-ZA"/>
              </w:rPr>
              <w:t xml:space="preserve">The project close-out reports should clearly articulate the research solution(s) and its implementation in addressing the challenge(s) identified. </w:t>
            </w:r>
            <w:r w:rsidRPr="00BA5C65">
              <w:rPr>
                <w:rFonts w:ascii="Arial Narrow" w:eastAsia="Arial Narrow" w:hAnsi="Arial Narrow" w:cs="Arial"/>
                <w:szCs w:val="20"/>
                <w:lang w:eastAsia="en-ZA"/>
              </w:rPr>
              <w:t xml:space="preserve">Due to the adopted project approach, each grant </w:t>
            </w:r>
            <w:r w:rsidR="00306470" w:rsidRPr="00BA5C65">
              <w:rPr>
                <w:rFonts w:ascii="Arial Narrow" w:eastAsia="Arial Narrow" w:hAnsi="Arial Narrow" w:cs="Arial"/>
                <w:szCs w:val="20"/>
                <w:lang w:eastAsia="en-ZA"/>
              </w:rPr>
              <w:t xml:space="preserve">awarded </w:t>
            </w:r>
            <w:r w:rsidRPr="00BA5C65">
              <w:rPr>
                <w:rFonts w:ascii="Arial Narrow" w:eastAsia="Arial Narrow" w:hAnsi="Arial Narrow" w:cs="Arial"/>
                <w:szCs w:val="20"/>
                <w:lang w:eastAsia="en-ZA"/>
              </w:rPr>
              <w:t xml:space="preserve">will constitute an undertaking that ends upon the release and dissemination of the </w:t>
            </w:r>
            <w:r>
              <w:rPr>
                <w:rFonts w:ascii="Arial Narrow" w:eastAsia="Arial Narrow" w:hAnsi="Arial Narrow" w:cs="Arial"/>
                <w:szCs w:val="20"/>
                <w:lang w:eastAsia="en-ZA"/>
              </w:rPr>
              <w:t xml:space="preserve">project close-out reports. </w:t>
            </w:r>
            <w:r w:rsidR="00674433">
              <w:rPr>
                <w:rFonts w:ascii="Arial Narrow" w:eastAsia="Arial Narrow" w:hAnsi="Arial Narrow"/>
                <w:color w:val="000000"/>
                <w:lang w:val="en-GB"/>
              </w:rPr>
              <w:t xml:space="preserve">In consideration of the government quarterly reporting cycle, all grant holders under the annual grant category may be required to submit brief progress status reports on a quarterly basis.   </w:t>
            </w:r>
          </w:p>
          <w:p w14:paraId="71EA945B" w14:textId="5300EAB5" w:rsidR="00674433" w:rsidRPr="00BA5C65" w:rsidRDefault="00674433" w:rsidP="00BA5C65">
            <w:pPr>
              <w:spacing w:after="0" w:line="240" w:lineRule="auto"/>
              <w:jc w:val="both"/>
              <w:rPr>
                <w:rFonts w:ascii="Arial Narrow" w:eastAsia="Arial Narrow" w:hAnsi="Arial Narrow" w:cs="Arial"/>
                <w:szCs w:val="20"/>
                <w:lang w:eastAsia="en-ZA"/>
              </w:rPr>
            </w:pPr>
            <w:r>
              <w:rPr>
                <w:rFonts w:ascii="Arial Narrow" w:eastAsia="Arial Narrow" w:hAnsi="Arial Narrow"/>
                <w:color w:val="000000"/>
                <w:lang w:val="en-GB"/>
              </w:rPr>
              <w:t xml:space="preserve"> </w:t>
            </w:r>
          </w:p>
          <w:p w14:paraId="4F4A60AB" w14:textId="77777777" w:rsidR="00B976B5" w:rsidRPr="00511C5E" w:rsidRDefault="00B976B5" w:rsidP="00C9424D">
            <w:pPr>
              <w:spacing w:after="0" w:line="240" w:lineRule="auto"/>
              <w:jc w:val="both"/>
              <w:rPr>
                <w:rFonts w:ascii="Arial Narrow" w:hAnsi="Arial Narrow" w:cs="Arial"/>
                <w:sz w:val="2"/>
                <w:szCs w:val="2"/>
                <w:lang w:eastAsia="en-ZA"/>
              </w:rPr>
            </w:pPr>
          </w:p>
        </w:tc>
      </w:tr>
      <w:tr w:rsidR="00B976B5" w:rsidRPr="009D72CA" w14:paraId="0F91701C" w14:textId="77777777" w:rsidTr="00C9424D">
        <w:trPr>
          <w:trHeight w:val="567"/>
        </w:trPr>
        <w:tc>
          <w:tcPr>
            <w:tcW w:w="5000" w:type="pct"/>
            <w:shd w:val="clear" w:color="auto" w:fill="F2F2F2" w:themeFill="background1" w:themeFillShade="F2"/>
            <w:vAlign w:val="center"/>
          </w:tcPr>
          <w:p w14:paraId="774790F8" w14:textId="4AF8ED56" w:rsidR="00B976B5" w:rsidRDefault="004A67A3" w:rsidP="00C9424D">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 xml:space="preserve">MONITORING, </w:t>
            </w:r>
            <w:r w:rsidR="00304A36">
              <w:rPr>
                <w:rFonts w:ascii="Arial Narrow" w:eastAsia="Arial" w:hAnsi="Arial Narrow" w:cs="Calibri"/>
                <w:b/>
                <w:bCs/>
                <w:caps/>
                <w:color w:val="365F91"/>
                <w:lang w:val="en-GB"/>
              </w:rPr>
              <w:t>evaluation</w:t>
            </w:r>
            <w:r>
              <w:rPr>
                <w:rFonts w:ascii="Arial Narrow" w:eastAsia="Arial" w:hAnsi="Arial Narrow" w:cs="Calibri"/>
                <w:b/>
                <w:bCs/>
                <w:caps/>
                <w:color w:val="365F91"/>
                <w:lang w:val="en-GB"/>
              </w:rPr>
              <w:t xml:space="preserve"> and data management</w:t>
            </w:r>
            <w:r w:rsidR="008F66F9">
              <w:rPr>
                <w:rFonts w:ascii="Arial Narrow" w:eastAsia="Arial" w:hAnsi="Arial Narrow" w:cs="Calibri"/>
                <w:b/>
                <w:bCs/>
                <w:caps/>
                <w:color w:val="365F91"/>
                <w:lang w:val="en-GB"/>
              </w:rPr>
              <w:t xml:space="preserve"> </w:t>
            </w:r>
          </w:p>
        </w:tc>
      </w:tr>
      <w:tr w:rsidR="00B976B5" w:rsidRPr="009D72CA" w14:paraId="55EFCD66" w14:textId="77777777" w:rsidTr="0085189C">
        <w:trPr>
          <w:trHeight w:val="1647"/>
        </w:trPr>
        <w:tc>
          <w:tcPr>
            <w:tcW w:w="5000" w:type="pct"/>
            <w:shd w:val="clear" w:color="auto" w:fill="auto"/>
          </w:tcPr>
          <w:p w14:paraId="4F8C6BB5" w14:textId="44CABC65" w:rsidR="00BE1415" w:rsidRPr="00E60678" w:rsidRDefault="00596623" w:rsidP="00BE1415">
            <w:pPr>
              <w:widowControl w:val="0"/>
              <w:spacing w:before="60"/>
              <w:jc w:val="both"/>
              <w:rPr>
                <w:rFonts w:ascii="Arial Narrow" w:eastAsia="Arial Narrow" w:hAnsi="Arial Narrow"/>
                <w:color w:val="000000"/>
                <w:lang w:val="en-GB"/>
              </w:rPr>
            </w:pPr>
            <w:r>
              <w:rPr>
                <w:rFonts w:ascii="Arial Narrow" w:eastAsia="Arial Narrow" w:hAnsi="Arial Narrow"/>
                <w:color w:val="000000"/>
                <w:lang w:val="en-GB"/>
              </w:rPr>
              <w:t xml:space="preserve">The monitoring and evaluation (M&amp;E) </w:t>
            </w:r>
            <w:r w:rsidR="00B927CB">
              <w:rPr>
                <w:rFonts w:ascii="Arial Narrow" w:eastAsia="Arial Narrow" w:hAnsi="Arial Narrow"/>
                <w:color w:val="000000"/>
                <w:lang w:val="en-GB"/>
              </w:rPr>
              <w:t xml:space="preserve">of the </w:t>
            </w:r>
            <w:r w:rsidR="001D14A8">
              <w:rPr>
                <w:rFonts w:ascii="Arial Narrow" w:eastAsia="Arial Narrow" w:hAnsi="Arial Narrow"/>
                <w:color w:val="000000"/>
                <w:lang w:val="en-GB"/>
              </w:rPr>
              <w:t>Science Shop</w:t>
            </w:r>
            <w:r w:rsidR="00B927CB">
              <w:rPr>
                <w:rFonts w:ascii="Arial Narrow" w:eastAsia="Arial Narrow" w:hAnsi="Arial Narrow"/>
                <w:color w:val="000000"/>
                <w:lang w:val="en-GB"/>
              </w:rPr>
              <w:t>s initiative is a multi-institutional responsibility</w:t>
            </w:r>
            <w:r w:rsidR="00B6320D">
              <w:rPr>
                <w:rFonts w:ascii="Arial Narrow" w:eastAsia="Arial Narrow" w:hAnsi="Arial Narrow"/>
                <w:color w:val="000000"/>
                <w:lang w:val="en-GB"/>
              </w:rPr>
              <w:t xml:space="preserve"> requiring that the grant holders commit to ensuring that relevant data is collected and managed appropriately to enable </w:t>
            </w:r>
            <w:r w:rsidR="004A67A3">
              <w:rPr>
                <w:rFonts w:ascii="Arial Narrow" w:eastAsia="Arial Narrow" w:hAnsi="Arial Narrow"/>
                <w:color w:val="000000"/>
                <w:lang w:val="en-GB"/>
              </w:rPr>
              <w:t xml:space="preserve">their extraction to measure the extent to which the project objectives are being met and for system wide reporting on the DSI led science engagement programme. </w:t>
            </w:r>
          </w:p>
          <w:p w14:paraId="1BA64D4A" w14:textId="70B35A46" w:rsidR="00B4792C" w:rsidRPr="0085189C" w:rsidRDefault="00944A11" w:rsidP="00306470">
            <w:pPr>
              <w:widowControl w:val="0"/>
              <w:spacing w:before="60"/>
              <w:jc w:val="both"/>
              <w:rPr>
                <w:rFonts w:ascii="Arial Narrow" w:eastAsia="Arial Narrow" w:hAnsi="Arial Narrow"/>
                <w:color w:val="000000"/>
                <w:lang w:val="en-GB"/>
              </w:rPr>
            </w:pPr>
            <w:r>
              <w:rPr>
                <w:rFonts w:ascii="Arial Narrow" w:eastAsia="Arial Narrow" w:hAnsi="Arial Narrow"/>
                <w:color w:val="000000"/>
                <w:lang w:val="en-GB"/>
              </w:rPr>
              <w:t>D</w:t>
            </w:r>
            <w:r w:rsidR="008F66F9">
              <w:rPr>
                <w:rFonts w:ascii="Arial Narrow" w:eastAsia="Arial Narrow" w:hAnsi="Arial Narrow"/>
                <w:color w:val="000000"/>
                <w:lang w:val="en-GB"/>
              </w:rPr>
              <w:t>ata produced through</w:t>
            </w:r>
            <w:r>
              <w:rPr>
                <w:rFonts w:ascii="Arial Narrow" w:eastAsia="Arial Narrow" w:hAnsi="Arial Narrow"/>
                <w:color w:val="000000"/>
                <w:lang w:val="en-GB"/>
              </w:rPr>
              <w:t xml:space="preserve"> </w:t>
            </w:r>
            <w:r w:rsidR="001D14A8">
              <w:rPr>
                <w:rFonts w:ascii="Arial Narrow" w:eastAsia="Arial Narrow" w:hAnsi="Arial Narrow"/>
                <w:color w:val="000000"/>
                <w:lang w:val="en-GB"/>
              </w:rPr>
              <w:t>Science Shop</w:t>
            </w:r>
            <w:r w:rsidR="008F66F9">
              <w:rPr>
                <w:rFonts w:ascii="Arial Narrow" w:eastAsia="Arial Narrow" w:hAnsi="Arial Narrow"/>
                <w:color w:val="000000"/>
                <w:lang w:val="en-GB"/>
              </w:rPr>
              <w:t>s grant funding is regarded as publicly funded research and as such, sho</w:t>
            </w:r>
            <w:r>
              <w:rPr>
                <w:rFonts w:ascii="Arial Narrow" w:eastAsia="Arial Narrow" w:hAnsi="Arial Narrow"/>
                <w:color w:val="000000"/>
                <w:lang w:val="en-GB"/>
              </w:rPr>
              <w:t xml:space="preserve">uld be </w:t>
            </w:r>
            <w:r w:rsidR="008F66F9">
              <w:rPr>
                <w:rFonts w:ascii="Arial Narrow" w:eastAsia="Arial Narrow" w:hAnsi="Arial Narrow"/>
                <w:color w:val="000000"/>
                <w:lang w:val="en-GB"/>
              </w:rPr>
              <w:t>free to access</w:t>
            </w:r>
            <w:r>
              <w:rPr>
                <w:rFonts w:ascii="Arial Narrow" w:eastAsia="Arial Narrow" w:hAnsi="Arial Narrow"/>
                <w:color w:val="000000"/>
                <w:lang w:val="en-GB"/>
              </w:rPr>
              <w:t xml:space="preserve"> and in the public domain</w:t>
            </w:r>
            <w:r w:rsidR="00D96A6C">
              <w:rPr>
                <w:rFonts w:ascii="Arial Narrow" w:eastAsia="Arial Narrow" w:hAnsi="Arial Narrow"/>
                <w:color w:val="000000"/>
                <w:lang w:val="en-GB"/>
              </w:rPr>
              <w:t>. However, the co-investigators should ensure the careful handling of sens</w:t>
            </w:r>
            <w:r w:rsidR="00B03B6B">
              <w:rPr>
                <w:rFonts w:ascii="Arial Narrow" w:eastAsia="Arial Narrow" w:hAnsi="Arial Narrow"/>
                <w:color w:val="000000"/>
                <w:lang w:val="en-GB"/>
              </w:rPr>
              <w:t xml:space="preserve">itive data, </w:t>
            </w:r>
            <w:r w:rsidR="00D96A6C">
              <w:rPr>
                <w:rFonts w:ascii="Arial Narrow" w:eastAsia="Arial Narrow" w:hAnsi="Arial Narrow"/>
                <w:color w:val="000000"/>
                <w:lang w:val="en-GB"/>
              </w:rPr>
              <w:t>confidentiality (e.g. protection of personal information)</w:t>
            </w:r>
            <w:r w:rsidR="00B03B6B">
              <w:rPr>
                <w:rFonts w:ascii="Arial Narrow" w:eastAsia="Arial Narrow" w:hAnsi="Arial Narrow"/>
                <w:color w:val="000000"/>
                <w:lang w:val="en-GB"/>
              </w:rPr>
              <w:t xml:space="preserve"> and</w:t>
            </w:r>
            <w:r>
              <w:rPr>
                <w:rFonts w:ascii="Arial Narrow" w:eastAsia="Arial Narrow" w:hAnsi="Arial Narrow"/>
                <w:color w:val="000000"/>
                <w:lang w:val="en-GB"/>
              </w:rPr>
              <w:t xml:space="preserve"> observe</w:t>
            </w:r>
            <w:r w:rsidR="00B03B6B" w:rsidRPr="00B03B6B">
              <w:rPr>
                <w:rFonts w:ascii="Arial Narrow" w:eastAsia="Arial Narrow" w:hAnsi="Arial Narrow"/>
                <w:color w:val="000000"/>
                <w:lang w:val="en-GB"/>
              </w:rPr>
              <w:t xml:space="preserve"> appropriate protocols</w:t>
            </w:r>
            <w:r w:rsidR="00B03B6B">
              <w:rPr>
                <w:rFonts w:ascii="Arial Narrow" w:eastAsia="Arial Narrow" w:hAnsi="Arial Narrow"/>
                <w:color w:val="000000"/>
                <w:lang w:val="en-GB"/>
              </w:rPr>
              <w:t xml:space="preserve"> on the protections and rights of knowledge co-produced with communities. </w:t>
            </w:r>
            <w:r w:rsidR="00601277">
              <w:rPr>
                <w:rFonts w:ascii="Arial Narrow" w:eastAsia="Arial Narrow" w:hAnsi="Arial Narrow"/>
                <w:color w:val="000000"/>
                <w:lang w:val="en-GB"/>
              </w:rPr>
              <w:t xml:space="preserve">The restrictions on sharing certain data should be justifiable and clearly explained. </w:t>
            </w:r>
            <w:r w:rsidR="008F66F9">
              <w:rPr>
                <w:rFonts w:ascii="Arial Narrow" w:eastAsia="Arial Narrow" w:hAnsi="Arial Narrow"/>
                <w:color w:val="000000"/>
                <w:lang w:val="en-GB"/>
              </w:rPr>
              <w:t xml:space="preserve"> </w:t>
            </w:r>
          </w:p>
        </w:tc>
      </w:tr>
    </w:tbl>
    <w:p w14:paraId="6BA7A0C3" w14:textId="77777777" w:rsidR="00B976B5" w:rsidRDefault="00B976B5" w:rsidP="00B976B5"/>
    <w:p w14:paraId="18CF4976" w14:textId="77777777" w:rsidR="00F85F4B" w:rsidRDefault="00F85F4B" w:rsidP="00AF1A31">
      <w:pPr>
        <w:jc w:val="center"/>
      </w:pPr>
    </w:p>
    <w:p w14:paraId="6341E7A4" w14:textId="41DCCDCA" w:rsidR="005316E4" w:rsidRDefault="005316E4" w:rsidP="00964755">
      <w:pPr>
        <w:rPr>
          <w:b/>
          <w:bCs/>
          <w:sz w:val="28"/>
          <w:szCs w:val="28"/>
        </w:rPr>
      </w:pPr>
    </w:p>
    <w:p w14:paraId="4ECF95C0" w14:textId="0CB0B8A6" w:rsidR="00D347C2" w:rsidRDefault="00D347C2" w:rsidP="00964755">
      <w:pPr>
        <w:rPr>
          <w:b/>
          <w:bCs/>
          <w:sz w:val="28"/>
          <w:szCs w:val="28"/>
        </w:rPr>
      </w:pPr>
    </w:p>
    <w:p w14:paraId="72A8803C" w14:textId="7E89B9CE" w:rsidR="00D347C2" w:rsidRDefault="00D347C2" w:rsidP="00964755">
      <w:pPr>
        <w:rPr>
          <w:b/>
          <w:bCs/>
          <w:sz w:val="28"/>
          <w:szCs w:val="28"/>
        </w:rPr>
      </w:pPr>
    </w:p>
    <w:p w14:paraId="04AA04D5" w14:textId="70ABB390" w:rsidR="00D75F08" w:rsidRDefault="00D75F08" w:rsidP="00964755">
      <w:pPr>
        <w:rPr>
          <w:b/>
          <w:bCs/>
          <w:sz w:val="28"/>
          <w:szCs w:val="28"/>
        </w:rPr>
      </w:pPr>
    </w:p>
    <w:p w14:paraId="06147E5F" w14:textId="472E3DB5" w:rsidR="00D75F08" w:rsidRDefault="00D75F08" w:rsidP="00964755">
      <w:pPr>
        <w:rPr>
          <w:b/>
          <w:bCs/>
          <w:sz w:val="28"/>
          <w:szCs w:val="28"/>
        </w:rPr>
      </w:pPr>
    </w:p>
    <w:p w14:paraId="4EEB8A93" w14:textId="316BAD98" w:rsidR="00F97356" w:rsidRDefault="00F97356" w:rsidP="00964755">
      <w:pPr>
        <w:rPr>
          <w:b/>
          <w:bCs/>
          <w:sz w:val="28"/>
          <w:szCs w:val="28"/>
        </w:rPr>
      </w:pPr>
    </w:p>
    <w:tbl>
      <w:tblPr>
        <w:tblW w:w="540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91"/>
      </w:tblGrid>
      <w:tr w:rsidR="00D75F08" w:rsidRPr="009D72CA" w14:paraId="3C777ED3" w14:textId="77777777" w:rsidTr="0007337F">
        <w:trPr>
          <w:trHeight w:val="567"/>
        </w:trPr>
        <w:tc>
          <w:tcPr>
            <w:tcW w:w="5000" w:type="pct"/>
            <w:gridSpan w:val="2"/>
            <w:shd w:val="clear" w:color="auto" w:fill="F2F2F2" w:themeFill="background1" w:themeFillShade="F2"/>
            <w:vAlign w:val="center"/>
          </w:tcPr>
          <w:p w14:paraId="2BBAE888" w14:textId="5167E20F" w:rsidR="00D75F08" w:rsidRPr="009D72CA" w:rsidRDefault="00F97356" w:rsidP="0007337F">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DECLARATION</w:t>
            </w:r>
            <w:r w:rsidR="00D75F08">
              <w:rPr>
                <w:rFonts w:ascii="Arial Narrow" w:eastAsia="Arial" w:hAnsi="Arial Narrow" w:cs="Calibri"/>
                <w:b/>
                <w:bCs/>
                <w:caps/>
                <w:color w:val="365F91"/>
                <w:lang w:val="en-GB"/>
              </w:rPr>
              <w:t xml:space="preserve"> </w:t>
            </w:r>
          </w:p>
        </w:tc>
      </w:tr>
      <w:tr w:rsidR="00D75F08" w:rsidRPr="009D72CA" w14:paraId="606E4DA4" w14:textId="77777777" w:rsidTr="00F97356">
        <w:trPr>
          <w:trHeight w:val="3812"/>
        </w:trPr>
        <w:tc>
          <w:tcPr>
            <w:tcW w:w="5000" w:type="pct"/>
            <w:gridSpan w:val="2"/>
            <w:shd w:val="clear" w:color="auto" w:fill="FFFFFF" w:themeFill="background1"/>
          </w:tcPr>
          <w:p w14:paraId="2F8CFC00" w14:textId="77777777" w:rsidR="00E92381" w:rsidRDefault="00E92381" w:rsidP="0007337F">
            <w:pPr>
              <w:spacing w:after="0" w:line="240" w:lineRule="auto"/>
              <w:jc w:val="both"/>
              <w:rPr>
                <w:rFonts w:ascii="Arial Narrow" w:eastAsia="Arial Narrow" w:hAnsi="Arial Narrow" w:cs="Arial"/>
                <w:szCs w:val="20"/>
                <w:lang w:eastAsia="en-ZA"/>
              </w:rPr>
            </w:pPr>
          </w:p>
          <w:p w14:paraId="77D1E1C2" w14:textId="785CFA9E" w:rsidR="00F97356" w:rsidRDefault="00F97356" w:rsidP="00F97356">
            <w:pPr>
              <w:pStyle w:val="ListParagraph"/>
              <w:numPr>
                <w:ilvl w:val="0"/>
                <w:numId w:val="25"/>
              </w:numPr>
              <w:spacing w:after="0" w:line="240" w:lineRule="auto"/>
              <w:jc w:val="both"/>
              <w:rPr>
                <w:rFonts w:ascii="Arial Narrow" w:eastAsia="Arial Narrow" w:hAnsi="Arial Narrow" w:cs="Arial"/>
                <w:szCs w:val="20"/>
                <w:lang w:val="en-US" w:eastAsia="en-ZA"/>
              </w:rPr>
            </w:pPr>
            <w:r w:rsidRPr="00F97356">
              <w:rPr>
                <w:rFonts w:ascii="Arial Narrow" w:eastAsia="Arial Narrow" w:hAnsi="Arial Narrow" w:cs="Arial"/>
                <w:szCs w:val="20"/>
                <w:lang w:val="en-US" w:eastAsia="en-ZA"/>
              </w:rPr>
              <w:t>I confirm that I have satisfied myself as to the correctness and validity of my proposal in response to this grant</w:t>
            </w:r>
            <w:r>
              <w:rPr>
                <w:rFonts w:ascii="Arial Narrow" w:eastAsia="Arial Narrow" w:hAnsi="Arial Narrow" w:cs="Arial"/>
                <w:szCs w:val="20"/>
                <w:lang w:val="en-US" w:eastAsia="en-ZA"/>
              </w:rPr>
              <w:t xml:space="preserve"> I</w:t>
            </w:r>
            <w:r w:rsidRPr="00F97356">
              <w:rPr>
                <w:rFonts w:ascii="Arial Narrow" w:eastAsia="Arial Narrow" w:hAnsi="Arial Narrow" w:cs="Arial"/>
                <w:szCs w:val="20"/>
                <w:lang w:val="en-US" w:eastAsia="en-ZA"/>
              </w:rPr>
              <w:t>nvitation; that the price(s) and rate(s) quoted cover all the goods, works and services specified in the grant Invitation; that the price(s) and rate(s) cover all my obligations and I accept that any mistakes regarding price(s) and rate(s) and calculations will be at my own risk.</w:t>
            </w:r>
          </w:p>
          <w:p w14:paraId="79B25513" w14:textId="51FA3C7F" w:rsidR="00F97356" w:rsidRDefault="00F97356" w:rsidP="00F97356">
            <w:pPr>
              <w:pStyle w:val="ListParagraph"/>
              <w:numPr>
                <w:ilvl w:val="0"/>
                <w:numId w:val="25"/>
              </w:numPr>
              <w:spacing w:after="0" w:line="240" w:lineRule="auto"/>
              <w:jc w:val="both"/>
              <w:rPr>
                <w:rFonts w:ascii="Arial Narrow" w:eastAsia="Arial Narrow" w:hAnsi="Arial Narrow" w:cs="Arial"/>
                <w:szCs w:val="20"/>
                <w:lang w:val="en-US" w:eastAsia="en-ZA"/>
              </w:rPr>
            </w:pPr>
            <w:r w:rsidRPr="00F97356">
              <w:rPr>
                <w:rFonts w:ascii="Arial Narrow" w:eastAsia="Arial Narrow" w:hAnsi="Arial Narrow" w:cs="Arial"/>
                <w:szCs w:val="20"/>
                <w:lang w:val="en-US" w:eastAsia="en-ZA"/>
              </w:rPr>
              <w:t>I accept full responsibility for the proper execution and fulfilment of all obligations and conditions devolving on me in terms of this grant Invitation as the principal liable for the due fulfilment of the subsequent contract if awarded to me.</w:t>
            </w:r>
          </w:p>
          <w:p w14:paraId="07EFB912" w14:textId="4D98BD22" w:rsidR="00F97356" w:rsidRDefault="00F97356" w:rsidP="00F97356">
            <w:pPr>
              <w:pStyle w:val="ListParagraph"/>
              <w:numPr>
                <w:ilvl w:val="0"/>
                <w:numId w:val="25"/>
              </w:numPr>
              <w:spacing w:after="0" w:line="240" w:lineRule="auto"/>
              <w:jc w:val="both"/>
              <w:rPr>
                <w:rFonts w:ascii="Arial Narrow" w:eastAsia="Arial Narrow" w:hAnsi="Arial Narrow" w:cs="Arial"/>
                <w:szCs w:val="20"/>
                <w:lang w:val="en-US" w:eastAsia="en-ZA"/>
              </w:rPr>
            </w:pPr>
            <w:r w:rsidRPr="00F97356">
              <w:rPr>
                <w:rFonts w:ascii="Arial Narrow" w:eastAsia="Arial Narrow" w:hAnsi="Arial Narrow" w:cs="Arial"/>
                <w:szCs w:val="20"/>
                <w:lang w:val="en-US" w:eastAsia="en-ZA"/>
              </w:rPr>
              <w:t>I declare that I have had no participation in an</w:t>
            </w:r>
            <w:r w:rsidR="001D5E2F">
              <w:rPr>
                <w:rFonts w:ascii="Arial Narrow" w:eastAsia="Arial Narrow" w:hAnsi="Arial Narrow" w:cs="Arial"/>
                <w:szCs w:val="20"/>
                <w:lang w:val="en-US" w:eastAsia="en-ZA"/>
              </w:rPr>
              <w:t>y collusive practices with any p</w:t>
            </w:r>
            <w:r w:rsidRPr="00F97356">
              <w:rPr>
                <w:rFonts w:ascii="Arial Narrow" w:eastAsia="Arial Narrow" w:hAnsi="Arial Narrow" w:cs="Arial"/>
                <w:szCs w:val="20"/>
                <w:lang w:val="en-US" w:eastAsia="en-ZA"/>
              </w:rPr>
              <w:t>otential grant holder or any other pers</w:t>
            </w:r>
            <w:r w:rsidR="001D5E2F">
              <w:rPr>
                <w:rFonts w:ascii="Arial Narrow" w:eastAsia="Arial Narrow" w:hAnsi="Arial Narrow" w:cs="Arial"/>
                <w:szCs w:val="20"/>
                <w:lang w:val="en-US" w:eastAsia="en-ZA"/>
              </w:rPr>
              <w:t>on regarding this p</w:t>
            </w:r>
            <w:r w:rsidRPr="00F97356">
              <w:rPr>
                <w:rFonts w:ascii="Arial Narrow" w:eastAsia="Arial Narrow" w:hAnsi="Arial Narrow" w:cs="Arial"/>
                <w:szCs w:val="20"/>
                <w:lang w:val="en-US" w:eastAsia="en-ZA"/>
              </w:rPr>
              <w:t>roposal.</w:t>
            </w:r>
          </w:p>
          <w:p w14:paraId="53D97DBF" w14:textId="160FC73A" w:rsidR="00F97356" w:rsidRDefault="00F97356" w:rsidP="00F97356">
            <w:pPr>
              <w:pStyle w:val="ListParagraph"/>
              <w:numPr>
                <w:ilvl w:val="0"/>
                <w:numId w:val="25"/>
              </w:numPr>
              <w:spacing w:after="0" w:line="240" w:lineRule="auto"/>
              <w:jc w:val="both"/>
              <w:rPr>
                <w:rFonts w:ascii="Arial Narrow" w:eastAsia="Arial Narrow" w:hAnsi="Arial Narrow" w:cs="Arial"/>
                <w:szCs w:val="20"/>
                <w:lang w:val="en-US" w:eastAsia="en-ZA"/>
              </w:rPr>
            </w:pPr>
            <w:r w:rsidRPr="00F97356">
              <w:rPr>
                <w:rFonts w:ascii="Arial Narrow" w:eastAsia="Arial Narrow" w:hAnsi="Arial Narrow" w:cs="Arial"/>
                <w:szCs w:val="20"/>
                <w:lang w:val="en-US" w:eastAsia="en-ZA"/>
              </w:rPr>
              <w:t>I certify that the information furnished in these declarations i</w:t>
            </w:r>
            <w:r w:rsidR="001D5E2F">
              <w:rPr>
                <w:rFonts w:ascii="Arial Narrow" w:eastAsia="Arial Narrow" w:hAnsi="Arial Narrow" w:cs="Arial"/>
                <w:szCs w:val="20"/>
                <w:lang w:val="en-US" w:eastAsia="en-ZA"/>
              </w:rPr>
              <w:t>s correct and I accept that NRF-SAASTA may reject the p</w:t>
            </w:r>
            <w:r w:rsidRPr="00F97356">
              <w:rPr>
                <w:rFonts w:ascii="Arial Narrow" w:eastAsia="Arial Narrow" w:hAnsi="Arial Narrow" w:cs="Arial"/>
                <w:szCs w:val="20"/>
                <w:lang w:val="en-US" w:eastAsia="en-ZA"/>
              </w:rPr>
              <w:t>roposal or act against me should these declarations prove to be false.</w:t>
            </w:r>
          </w:p>
          <w:p w14:paraId="765ABA08" w14:textId="1CF8F457" w:rsidR="00765E48" w:rsidRDefault="00765E48" w:rsidP="00F97356">
            <w:pPr>
              <w:pStyle w:val="ListParagraph"/>
              <w:numPr>
                <w:ilvl w:val="0"/>
                <w:numId w:val="25"/>
              </w:numPr>
              <w:spacing w:after="0" w:line="240" w:lineRule="auto"/>
              <w:jc w:val="both"/>
              <w:rPr>
                <w:rFonts w:ascii="Arial Narrow" w:eastAsia="Arial Narrow" w:hAnsi="Arial Narrow" w:cs="Arial"/>
                <w:szCs w:val="20"/>
                <w:lang w:val="en-US" w:eastAsia="en-ZA"/>
              </w:rPr>
            </w:pPr>
            <w:r>
              <w:rPr>
                <w:rFonts w:ascii="Arial Narrow" w:eastAsia="Arial Narrow" w:hAnsi="Arial Narrow" w:cs="Arial"/>
                <w:szCs w:val="20"/>
                <w:lang w:val="en-US" w:eastAsia="en-ZA"/>
              </w:rPr>
              <w:t xml:space="preserve">I certify that I have </w:t>
            </w:r>
            <w:r w:rsidRPr="00765E48">
              <w:rPr>
                <w:rFonts w:ascii="Arial Narrow" w:eastAsia="Arial Narrow" w:hAnsi="Arial Narrow" w:cs="Arial"/>
                <w:b/>
                <w:szCs w:val="20"/>
                <w:u w:val="single"/>
                <w:lang w:val="en-US" w:eastAsia="en-ZA"/>
              </w:rPr>
              <w:t>NOT</w:t>
            </w:r>
            <w:r>
              <w:rPr>
                <w:rFonts w:ascii="Arial Narrow" w:eastAsia="Arial Narrow" w:hAnsi="Arial Narrow" w:cs="Arial"/>
                <w:szCs w:val="20"/>
                <w:lang w:val="en-US" w:eastAsia="en-ZA"/>
              </w:rPr>
              <w:t xml:space="preserve"> tempered or edited this grant call in a manner that might </w:t>
            </w:r>
            <w:r w:rsidR="00CF1643">
              <w:rPr>
                <w:rFonts w:ascii="Arial Narrow" w:eastAsia="Arial Narrow" w:hAnsi="Arial Narrow" w:cs="Arial"/>
                <w:szCs w:val="20"/>
                <w:lang w:val="en-US" w:eastAsia="en-ZA"/>
              </w:rPr>
              <w:t>alter or change the intentions of this</w:t>
            </w:r>
            <w:r>
              <w:rPr>
                <w:rFonts w:ascii="Arial Narrow" w:eastAsia="Arial Narrow" w:hAnsi="Arial Narrow" w:cs="Arial"/>
                <w:szCs w:val="20"/>
                <w:lang w:val="en-US" w:eastAsia="en-ZA"/>
              </w:rPr>
              <w:t xml:space="preserve"> grant ca</w:t>
            </w:r>
            <w:r w:rsidR="00CF1643">
              <w:rPr>
                <w:rFonts w:ascii="Arial Narrow" w:eastAsia="Arial Narrow" w:hAnsi="Arial Narrow" w:cs="Arial"/>
                <w:szCs w:val="20"/>
                <w:lang w:val="en-US" w:eastAsia="en-ZA"/>
              </w:rPr>
              <w:t xml:space="preserve">ll and or terms of references. This excludes the grant application and project research proposal forms. </w:t>
            </w:r>
          </w:p>
          <w:p w14:paraId="173E78B6" w14:textId="0BAD45AD" w:rsidR="003A4574" w:rsidRPr="00F97356" w:rsidRDefault="00F97356" w:rsidP="0007337F">
            <w:pPr>
              <w:pStyle w:val="ListParagraph"/>
              <w:numPr>
                <w:ilvl w:val="0"/>
                <w:numId w:val="25"/>
              </w:numPr>
              <w:spacing w:after="0" w:line="240" w:lineRule="auto"/>
              <w:jc w:val="both"/>
              <w:rPr>
                <w:rFonts w:ascii="Arial Narrow" w:eastAsia="Arial Narrow" w:hAnsi="Arial Narrow" w:cs="Arial"/>
                <w:szCs w:val="20"/>
                <w:lang w:val="en-US" w:eastAsia="en-ZA"/>
              </w:rPr>
            </w:pPr>
            <w:r w:rsidRPr="00F97356">
              <w:rPr>
                <w:rFonts w:ascii="Arial Narrow" w:eastAsia="Arial Narrow" w:hAnsi="Arial Narrow" w:cs="Arial"/>
                <w:szCs w:val="20"/>
                <w:lang w:val="en-US" w:eastAsia="en-ZA"/>
              </w:rPr>
              <w:t>I</w:t>
            </w:r>
            <w:r w:rsidR="001D5E2F">
              <w:rPr>
                <w:rFonts w:ascii="Arial Narrow" w:eastAsia="Arial Narrow" w:hAnsi="Arial Narrow" w:cs="Arial"/>
                <w:szCs w:val="20"/>
                <w:lang w:val="en-US" w:eastAsia="en-ZA"/>
              </w:rPr>
              <w:t xml:space="preserve"> confirm that </w:t>
            </w:r>
            <w:r w:rsidR="005E535F">
              <w:rPr>
                <w:rFonts w:ascii="Arial Narrow" w:eastAsia="Arial Narrow" w:hAnsi="Arial Narrow" w:cs="Arial"/>
                <w:szCs w:val="20"/>
                <w:lang w:val="en-US" w:eastAsia="en-ZA"/>
              </w:rPr>
              <w:t xml:space="preserve">by signing this page and attaching my initials on all pages of this document, </w:t>
            </w:r>
            <w:r w:rsidR="001D5E2F">
              <w:rPr>
                <w:rFonts w:ascii="Arial Narrow" w:eastAsia="Arial Narrow" w:hAnsi="Arial Narrow" w:cs="Arial"/>
                <w:szCs w:val="20"/>
                <w:lang w:val="en-US" w:eastAsia="en-ZA"/>
              </w:rPr>
              <w:t xml:space="preserve">I am duly </w:t>
            </w:r>
            <w:r w:rsidR="002554E2">
              <w:rPr>
                <w:rFonts w:ascii="Arial Narrow" w:eastAsia="Arial Narrow" w:hAnsi="Arial Narrow" w:cs="Arial"/>
                <w:szCs w:val="20"/>
                <w:lang w:val="en-US" w:eastAsia="en-ZA"/>
              </w:rPr>
              <w:t>author</w:t>
            </w:r>
            <w:r w:rsidR="005E535F">
              <w:rPr>
                <w:rFonts w:ascii="Arial Narrow" w:eastAsia="Arial Narrow" w:hAnsi="Arial Narrow" w:cs="Arial"/>
                <w:szCs w:val="20"/>
                <w:lang w:val="en-US" w:eastAsia="en-ZA"/>
              </w:rPr>
              <w:t>is</w:t>
            </w:r>
            <w:r w:rsidR="002554E2" w:rsidRPr="00F97356">
              <w:rPr>
                <w:rFonts w:ascii="Arial Narrow" w:eastAsia="Arial Narrow" w:hAnsi="Arial Narrow" w:cs="Arial"/>
                <w:szCs w:val="20"/>
                <w:lang w:val="en-US" w:eastAsia="en-ZA"/>
              </w:rPr>
              <w:t>ed</w:t>
            </w:r>
            <w:r w:rsidRPr="00F97356">
              <w:rPr>
                <w:rFonts w:ascii="Arial Narrow" w:eastAsia="Arial Narrow" w:hAnsi="Arial Narrow" w:cs="Arial"/>
                <w:szCs w:val="20"/>
                <w:lang w:val="en-US" w:eastAsia="en-ZA"/>
              </w:rPr>
              <w:t xml:space="preserve"> to sign this proposal response.</w:t>
            </w:r>
          </w:p>
          <w:p w14:paraId="48DC9C38" w14:textId="77777777" w:rsidR="00E92381" w:rsidRPr="00BA5C65" w:rsidRDefault="00E92381" w:rsidP="0007337F">
            <w:pPr>
              <w:spacing w:after="0" w:line="240" w:lineRule="auto"/>
              <w:jc w:val="both"/>
              <w:rPr>
                <w:rFonts w:ascii="Arial Narrow" w:eastAsia="Arial Narrow" w:hAnsi="Arial Narrow" w:cs="Arial"/>
                <w:szCs w:val="20"/>
                <w:lang w:eastAsia="en-ZA"/>
              </w:rPr>
            </w:pPr>
          </w:p>
          <w:p w14:paraId="0F7040B0" w14:textId="77777777" w:rsidR="00D75F08" w:rsidRPr="00511C5E" w:rsidRDefault="00D75F08" w:rsidP="00E92381">
            <w:pPr>
              <w:spacing w:after="0" w:line="240" w:lineRule="auto"/>
              <w:jc w:val="both"/>
              <w:rPr>
                <w:rFonts w:ascii="Arial Narrow" w:hAnsi="Arial Narrow" w:cs="Arial"/>
                <w:sz w:val="2"/>
                <w:szCs w:val="2"/>
                <w:lang w:eastAsia="en-ZA"/>
              </w:rPr>
            </w:pPr>
          </w:p>
        </w:tc>
      </w:tr>
      <w:tr w:rsidR="00F97356" w:rsidRPr="009D72CA" w14:paraId="29F11338" w14:textId="5D771CAF" w:rsidTr="00F97356">
        <w:trPr>
          <w:trHeight w:val="704"/>
        </w:trPr>
        <w:tc>
          <w:tcPr>
            <w:tcW w:w="1672" w:type="pct"/>
            <w:shd w:val="clear" w:color="auto" w:fill="F2F2F2" w:themeFill="background1" w:themeFillShade="F2"/>
            <w:vAlign w:val="center"/>
          </w:tcPr>
          <w:p w14:paraId="547F1262" w14:textId="7BE3713A" w:rsidR="00F97356" w:rsidRDefault="00F97356" w:rsidP="00F97356">
            <w:pPr>
              <w:spacing w:after="0" w:line="240" w:lineRule="auto"/>
              <w:rPr>
                <w:rFonts w:ascii="Arial Narrow" w:eastAsia="Arial Narrow" w:hAnsi="Arial Narrow" w:cs="Arial"/>
                <w:szCs w:val="20"/>
                <w:lang w:eastAsia="en-ZA"/>
              </w:rPr>
            </w:pPr>
            <w:r>
              <w:rPr>
                <w:rFonts w:ascii="Arial Narrow" w:eastAsia="Arial" w:hAnsi="Arial Narrow" w:cs="Calibri"/>
                <w:b/>
                <w:bCs/>
                <w:caps/>
                <w:lang w:val="en-GB"/>
              </w:rPr>
              <w:t>NAMEs and surname (PRINT)</w:t>
            </w:r>
          </w:p>
        </w:tc>
        <w:tc>
          <w:tcPr>
            <w:tcW w:w="3328" w:type="pct"/>
            <w:shd w:val="clear" w:color="auto" w:fill="FFFFFF" w:themeFill="background1"/>
          </w:tcPr>
          <w:p w14:paraId="3D943F44" w14:textId="77777777" w:rsidR="00F97356" w:rsidRDefault="00F97356" w:rsidP="0007337F">
            <w:pPr>
              <w:spacing w:after="0" w:line="240" w:lineRule="auto"/>
              <w:jc w:val="both"/>
              <w:rPr>
                <w:rFonts w:ascii="Arial Narrow" w:eastAsia="Arial Narrow" w:hAnsi="Arial Narrow" w:cs="Arial"/>
                <w:szCs w:val="20"/>
                <w:lang w:eastAsia="en-ZA"/>
              </w:rPr>
            </w:pPr>
          </w:p>
        </w:tc>
      </w:tr>
      <w:tr w:rsidR="00F97356" w:rsidRPr="009D72CA" w14:paraId="7174BD72" w14:textId="5B9FF22C" w:rsidTr="00F97356">
        <w:trPr>
          <w:trHeight w:val="686"/>
        </w:trPr>
        <w:tc>
          <w:tcPr>
            <w:tcW w:w="1672" w:type="pct"/>
            <w:shd w:val="clear" w:color="auto" w:fill="F2F2F2" w:themeFill="background1" w:themeFillShade="F2"/>
            <w:vAlign w:val="center"/>
          </w:tcPr>
          <w:p w14:paraId="701F07A2" w14:textId="31F92B28" w:rsidR="00F97356" w:rsidRDefault="00F97356" w:rsidP="00F97356">
            <w:pPr>
              <w:spacing w:after="0" w:line="240" w:lineRule="auto"/>
              <w:rPr>
                <w:rFonts w:ascii="Arial Narrow" w:eastAsia="Arial Narrow" w:hAnsi="Arial Narrow" w:cs="Arial"/>
                <w:szCs w:val="20"/>
                <w:lang w:eastAsia="en-ZA"/>
              </w:rPr>
            </w:pPr>
            <w:r>
              <w:rPr>
                <w:rFonts w:ascii="Arial Narrow" w:eastAsia="Arial" w:hAnsi="Arial Narrow" w:cs="Calibri"/>
                <w:b/>
                <w:bCs/>
                <w:caps/>
                <w:lang w:val="en-GB"/>
              </w:rPr>
              <w:t>CAPACITY</w:t>
            </w:r>
          </w:p>
        </w:tc>
        <w:tc>
          <w:tcPr>
            <w:tcW w:w="3328" w:type="pct"/>
            <w:shd w:val="clear" w:color="auto" w:fill="FFFFFF" w:themeFill="background1"/>
          </w:tcPr>
          <w:p w14:paraId="221A5DC6" w14:textId="77777777" w:rsidR="00F97356" w:rsidRDefault="00F97356" w:rsidP="0007337F">
            <w:pPr>
              <w:spacing w:after="0" w:line="240" w:lineRule="auto"/>
              <w:jc w:val="both"/>
              <w:rPr>
                <w:rFonts w:ascii="Arial Narrow" w:eastAsia="Arial Narrow" w:hAnsi="Arial Narrow" w:cs="Arial"/>
                <w:szCs w:val="20"/>
                <w:lang w:eastAsia="en-ZA"/>
              </w:rPr>
            </w:pPr>
          </w:p>
        </w:tc>
      </w:tr>
      <w:tr w:rsidR="00F97356" w:rsidRPr="009D72CA" w14:paraId="5ED188C5" w14:textId="2405D50F" w:rsidTr="00F97356">
        <w:trPr>
          <w:trHeight w:val="710"/>
        </w:trPr>
        <w:tc>
          <w:tcPr>
            <w:tcW w:w="1672" w:type="pct"/>
            <w:shd w:val="clear" w:color="auto" w:fill="F2F2F2" w:themeFill="background1" w:themeFillShade="F2"/>
            <w:vAlign w:val="center"/>
          </w:tcPr>
          <w:p w14:paraId="05350A1C" w14:textId="1BB66A6C" w:rsidR="00F97356" w:rsidRDefault="00F97356" w:rsidP="00F97356">
            <w:pPr>
              <w:spacing w:after="0" w:line="240" w:lineRule="auto"/>
              <w:rPr>
                <w:rFonts w:ascii="Arial Narrow" w:eastAsia="Arial Narrow" w:hAnsi="Arial Narrow" w:cs="Arial"/>
                <w:szCs w:val="20"/>
                <w:lang w:eastAsia="en-ZA"/>
              </w:rPr>
            </w:pPr>
            <w:r>
              <w:rPr>
                <w:rFonts w:ascii="Arial Narrow" w:eastAsia="Arial" w:hAnsi="Arial Narrow" w:cs="Calibri"/>
                <w:b/>
                <w:bCs/>
                <w:caps/>
                <w:lang w:val="en-GB"/>
              </w:rPr>
              <w:t>SIGNATURE</w:t>
            </w:r>
          </w:p>
        </w:tc>
        <w:tc>
          <w:tcPr>
            <w:tcW w:w="3328" w:type="pct"/>
            <w:shd w:val="clear" w:color="auto" w:fill="FFFFFF" w:themeFill="background1"/>
          </w:tcPr>
          <w:p w14:paraId="0ECB7592" w14:textId="77777777" w:rsidR="00F97356" w:rsidRDefault="00F97356" w:rsidP="0007337F">
            <w:pPr>
              <w:spacing w:after="0" w:line="240" w:lineRule="auto"/>
              <w:jc w:val="both"/>
              <w:rPr>
                <w:rFonts w:ascii="Arial Narrow" w:eastAsia="Arial Narrow" w:hAnsi="Arial Narrow" w:cs="Arial"/>
                <w:szCs w:val="20"/>
                <w:lang w:eastAsia="en-ZA"/>
              </w:rPr>
            </w:pPr>
          </w:p>
        </w:tc>
      </w:tr>
      <w:tr w:rsidR="00F97356" w:rsidRPr="009D72CA" w14:paraId="70772E77" w14:textId="1588FF3F" w:rsidTr="00F97356">
        <w:trPr>
          <w:trHeight w:val="692"/>
        </w:trPr>
        <w:tc>
          <w:tcPr>
            <w:tcW w:w="1672" w:type="pct"/>
            <w:shd w:val="clear" w:color="auto" w:fill="F2F2F2" w:themeFill="background1" w:themeFillShade="F2"/>
            <w:vAlign w:val="center"/>
          </w:tcPr>
          <w:p w14:paraId="2C55BE6D" w14:textId="0ECA0136" w:rsidR="00F97356" w:rsidRDefault="00F97356" w:rsidP="00F97356">
            <w:pPr>
              <w:spacing w:after="0" w:line="240" w:lineRule="auto"/>
              <w:rPr>
                <w:rFonts w:ascii="Arial Narrow" w:eastAsia="Arial Narrow" w:hAnsi="Arial Narrow" w:cs="Arial"/>
                <w:szCs w:val="20"/>
                <w:lang w:eastAsia="en-ZA"/>
              </w:rPr>
            </w:pPr>
            <w:r>
              <w:rPr>
                <w:rFonts w:ascii="Arial Narrow" w:eastAsia="Arial" w:hAnsi="Arial Narrow" w:cs="Calibri"/>
                <w:b/>
                <w:bCs/>
                <w:caps/>
                <w:lang w:val="en-GB"/>
              </w:rPr>
              <w:t>DATE</w:t>
            </w:r>
          </w:p>
        </w:tc>
        <w:tc>
          <w:tcPr>
            <w:tcW w:w="3328" w:type="pct"/>
            <w:shd w:val="clear" w:color="auto" w:fill="FFFFFF" w:themeFill="background1"/>
          </w:tcPr>
          <w:p w14:paraId="43B4DD3E" w14:textId="77777777" w:rsidR="00F97356" w:rsidRDefault="00F97356" w:rsidP="0007337F">
            <w:pPr>
              <w:spacing w:after="0" w:line="240" w:lineRule="auto"/>
              <w:jc w:val="both"/>
              <w:rPr>
                <w:rFonts w:ascii="Arial Narrow" w:eastAsia="Arial Narrow" w:hAnsi="Arial Narrow" w:cs="Arial"/>
                <w:szCs w:val="20"/>
                <w:lang w:eastAsia="en-ZA"/>
              </w:rPr>
            </w:pPr>
          </w:p>
        </w:tc>
      </w:tr>
    </w:tbl>
    <w:p w14:paraId="6BC4ED57" w14:textId="77777777" w:rsidR="00D75F08" w:rsidRDefault="00D75F08" w:rsidP="00964755">
      <w:pPr>
        <w:rPr>
          <w:b/>
          <w:bCs/>
          <w:sz w:val="28"/>
          <w:szCs w:val="28"/>
        </w:rPr>
      </w:pPr>
    </w:p>
    <w:p w14:paraId="4A77883F" w14:textId="76B724EC" w:rsidR="00D347C2" w:rsidRDefault="00D347C2" w:rsidP="00964755">
      <w:pPr>
        <w:rPr>
          <w:b/>
          <w:bCs/>
          <w:sz w:val="28"/>
          <w:szCs w:val="28"/>
        </w:rPr>
      </w:pPr>
    </w:p>
    <w:p w14:paraId="1FAC06BD" w14:textId="186C0E21" w:rsidR="00D347C2" w:rsidRDefault="00D347C2" w:rsidP="00964755">
      <w:pPr>
        <w:rPr>
          <w:b/>
          <w:bCs/>
          <w:sz w:val="28"/>
          <w:szCs w:val="28"/>
        </w:rPr>
      </w:pPr>
    </w:p>
    <w:p w14:paraId="0466CCA0" w14:textId="1EDA4BBA" w:rsidR="00D75F08" w:rsidRDefault="00D75F08" w:rsidP="00964755">
      <w:pPr>
        <w:rPr>
          <w:b/>
          <w:bCs/>
          <w:sz w:val="28"/>
          <w:szCs w:val="28"/>
        </w:rPr>
      </w:pPr>
    </w:p>
    <w:p w14:paraId="3797CE13" w14:textId="278B6F10" w:rsidR="00D75F08" w:rsidRDefault="00D75F08" w:rsidP="00964755">
      <w:pPr>
        <w:rPr>
          <w:b/>
          <w:bCs/>
          <w:sz w:val="28"/>
          <w:szCs w:val="28"/>
        </w:rPr>
      </w:pPr>
    </w:p>
    <w:p w14:paraId="2B307BBA" w14:textId="27774F33" w:rsidR="00D75F08" w:rsidRDefault="00D75F08" w:rsidP="00964755">
      <w:pPr>
        <w:rPr>
          <w:b/>
          <w:bCs/>
          <w:sz w:val="28"/>
          <w:szCs w:val="28"/>
        </w:rPr>
      </w:pPr>
    </w:p>
    <w:p w14:paraId="27261D70" w14:textId="2F3F9968" w:rsidR="00D75F08" w:rsidRDefault="00D75F08" w:rsidP="00964755">
      <w:pPr>
        <w:rPr>
          <w:b/>
          <w:bCs/>
          <w:sz w:val="28"/>
          <w:szCs w:val="28"/>
        </w:rPr>
      </w:pPr>
    </w:p>
    <w:p w14:paraId="35ECFFC0" w14:textId="2DB80E74" w:rsidR="00D75F08" w:rsidRDefault="00D75F08" w:rsidP="00964755">
      <w:pPr>
        <w:rPr>
          <w:b/>
          <w:bCs/>
          <w:sz w:val="28"/>
          <w:szCs w:val="28"/>
        </w:rPr>
      </w:pPr>
    </w:p>
    <w:p w14:paraId="090F4C24" w14:textId="30EB6203" w:rsidR="00D75F08" w:rsidRDefault="00D75F08" w:rsidP="00964755">
      <w:pPr>
        <w:rPr>
          <w:b/>
          <w:bCs/>
          <w:sz w:val="28"/>
          <w:szCs w:val="28"/>
        </w:rPr>
      </w:pPr>
    </w:p>
    <w:p w14:paraId="33F33205" w14:textId="7C71B374" w:rsidR="00E92381" w:rsidRDefault="00E92381" w:rsidP="00964755">
      <w:pPr>
        <w:rPr>
          <w:b/>
          <w:bCs/>
          <w:sz w:val="28"/>
          <w:szCs w:val="28"/>
        </w:rPr>
      </w:pPr>
    </w:p>
    <w:tbl>
      <w:tblPr>
        <w:tblW w:w="540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E92381" w:rsidRPr="009D72CA" w14:paraId="07202D4B" w14:textId="77777777" w:rsidTr="0000508B">
        <w:trPr>
          <w:trHeight w:val="567"/>
        </w:trPr>
        <w:tc>
          <w:tcPr>
            <w:tcW w:w="5000" w:type="pct"/>
            <w:shd w:val="clear" w:color="auto" w:fill="F2F2F2" w:themeFill="background1" w:themeFillShade="F2"/>
            <w:vAlign w:val="center"/>
          </w:tcPr>
          <w:p w14:paraId="2DCC0673" w14:textId="77777777" w:rsidR="00E92381" w:rsidRPr="009D72CA" w:rsidRDefault="00E92381" w:rsidP="0000508B">
            <w:pPr>
              <w:keepNext/>
              <w:widowControl w:val="0"/>
              <w:spacing w:before="120" w:after="0" w:line="288" w:lineRule="auto"/>
              <w:jc w:val="center"/>
              <w:outlineLvl w:val="1"/>
              <w:rPr>
                <w:rFonts w:ascii="Arial Narrow" w:eastAsia="Arial" w:hAnsi="Arial Narrow" w:cs="Calibri"/>
                <w:b/>
                <w:bCs/>
                <w:caps/>
                <w:color w:val="365F91"/>
                <w:lang w:val="en-GB"/>
              </w:rPr>
            </w:pPr>
            <w:r>
              <w:rPr>
                <w:rFonts w:ascii="Arial Narrow" w:eastAsia="Arial" w:hAnsi="Arial Narrow" w:cs="Calibri"/>
                <w:b/>
                <w:bCs/>
                <w:caps/>
                <w:color w:val="365F91"/>
                <w:lang w:val="en-GB"/>
              </w:rPr>
              <w:t xml:space="preserve">INFORMATION SOURCES </w:t>
            </w:r>
          </w:p>
        </w:tc>
      </w:tr>
      <w:tr w:rsidR="00E92381" w:rsidRPr="009D72CA" w14:paraId="6DA314CB" w14:textId="77777777" w:rsidTr="0000508B">
        <w:trPr>
          <w:trHeight w:val="822"/>
        </w:trPr>
        <w:tc>
          <w:tcPr>
            <w:tcW w:w="5000" w:type="pct"/>
            <w:shd w:val="clear" w:color="auto" w:fill="FFFFFF" w:themeFill="background1"/>
          </w:tcPr>
          <w:p w14:paraId="78763C9B" w14:textId="76A38557" w:rsidR="00E92381" w:rsidRDefault="00E92381" w:rsidP="0000508B">
            <w:pPr>
              <w:spacing w:after="0" w:line="240" w:lineRule="auto"/>
              <w:jc w:val="both"/>
              <w:rPr>
                <w:rFonts w:ascii="Arial Narrow" w:eastAsia="Arial Narrow" w:hAnsi="Arial Narrow" w:cs="Arial"/>
                <w:szCs w:val="20"/>
                <w:lang w:eastAsia="en-ZA"/>
              </w:rPr>
            </w:pPr>
          </w:p>
          <w:p w14:paraId="7A3F5137" w14:textId="77777777" w:rsidR="001D5E2F" w:rsidRDefault="001D5E2F" w:rsidP="0000508B">
            <w:pPr>
              <w:spacing w:after="0" w:line="240" w:lineRule="auto"/>
              <w:jc w:val="both"/>
              <w:rPr>
                <w:rFonts w:ascii="Arial Narrow" w:eastAsia="Arial Narrow" w:hAnsi="Arial Narrow" w:cs="Arial"/>
                <w:szCs w:val="20"/>
                <w:lang w:eastAsia="en-ZA"/>
              </w:rPr>
            </w:pPr>
          </w:p>
          <w:p w14:paraId="6B000682" w14:textId="77777777" w:rsidR="00E92381" w:rsidRDefault="00E92381" w:rsidP="001D5E2F">
            <w:pPr>
              <w:spacing w:after="0" w:line="240" w:lineRule="auto"/>
              <w:rPr>
                <w:rFonts w:ascii="Arial Narrow" w:eastAsia="Arial Narrow" w:hAnsi="Arial Narrow" w:cs="Arial"/>
                <w:szCs w:val="20"/>
                <w:lang w:eastAsia="en-ZA"/>
              </w:rPr>
            </w:pPr>
            <w:r>
              <w:rPr>
                <w:rFonts w:ascii="Arial Narrow" w:eastAsia="Arial Narrow" w:hAnsi="Arial Narrow" w:cs="Arial"/>
                <w:szCs w:val="20"/>
                <w:lang w:eastAsia="en-ZA"/>
              </w:rPr>
              <w:t xml:space="preserve">Department of Higher Education and Training (DHET). (1997). White Paper on Higher Education Transformation. Available at: </w:t>
            </w:r>
          </w:p>
          <w:p w14:paraId="7B06A155" w14:textId="77777777" w:rsidR="00E92381" w:rsidRDefault="00765E48" w:rsidP="0000508B">
            <w:pPr>
              <w:spacing w:after="0" w:line="240" w:lineRule="auto"/>
              <w:jc w:val="both"/>
              <w:rPr>
                <w:rFonts w:ascii="Arial Narrow" w:eastAsia="Arial Narrow" w:hAnsi="Arial Narrow" w:cs="Arial"/>
                <w:szCs w:val="20"/>
                <w:lang w:eastAsia="en-ZA"/>
              </w:rPr>
            </w:pPr>
            <w:hyperlink r:id="rId16" w:history="1">
              <w:r w:rsidR="00E92381" w:rsidRPr="006B000B">
                <w:rPr>
                  <w:rStyle w:val="Hyperlink"/>
                  <w:rFonts w:ascii="Arial Narrow" w:eastAsia="Arial Narrow" w:hAnsi="Arial Narrow" w:cs="Arial"/>
                  <w:szCs w:val="20"/>
                  <w:lang w:eastAsia="en-ZA"/>
                </w:rPr>
                <w:t>https://www.justice.gov.za/commissions/feeshet/docs/1997-WhitePaper-HE-Tranformation.pdf</w:t>
              </w:r>
            </w:hyperlink>
            <w:r w:rsidR="00E92381">
              <w:rPr>
                <w:rFonts w:ascii="Arial Narrow" w:eastAsia="Arial Narrow" w:hAnsi="Arial Narrow" w:cs="Arial"/>
                <w:szCs w:val="20"/>
                <w:lang w:eastAsia="en-ZA"/>
              </w:rPr>
              <w:t xml:space="preserve"> </w:t>
            </w:r>
          </w:p>
          <w:p w14:paraId="486840AD" w14:textId="77777777" w:rsidR="00E92381" w:rsidRDefault="00E92381" w:rsidP="0000508B">
            <w:pPr>
              <w:spacing w:after="0" w:line="240" w:lineRule="auto"/>
              <w:jc w:val="both"/>
              <w:rPr>
                <w:rFonts w:ascii="Arial Narrow" w:eastAsia="Arial Narrow" w:hAnsi="Arial Narrow" w:cs="Arial"/>
                <w:szCs w:val="20"/>
                <w:lang w:eastAsia="en-ZA"/>
              </w:rPr>
            </w:pPr>
          </w:p>
          <w:p w14:paraId="6285FDFE" w14:textId="77777777" w:rsidR="00E92381" w:rsidRDefault="00E92381" w:rsidP="0000508B">
            <w:pPr>
              <w:spacing w:after="0" w:line="240" w:lineRule="auto"/>
              <w:jc w:val="both"/>
              <w:rPr>
                <w:rFonts w:ascii="Arial Narrow" w:eastAsia="Arial Narrow" w:hAnsi="Arial Narrow" w:cs="Arial"/>
                <w:szCs w:val="20"/>
                <w:lang w:eastAsia="en-ZA"/>
              </w:rPr>
            </w:pPr>
          </w:p>
          <w:p w14:paraId="496DEE9C" w14:textId="77777777" w:rsidR="00E92381" w:rsidRDefault="00E92381" w:rsidP="001D5E2F">
            <w:pPr>
              <w:spacing w:after="0" w:line="240" w:lineRule="auto"/>
              <w:rPr>
                <w:rFonts w:ascii="Arial Narrow" w:eastAsia="Arial Narrow" w:hAnsi="Arial Narrow" w:cs="Arial"/>
                <w:szCs w:val="20"/>
                <w:lang w:eastAsia="en-ZA"/>
              </w:rPr>
            </w:pPr>
            <w:r w:rsidRPr="003A4574">
              <w:rPr>
                <w:rFonts w:ascii="Arial Narrow" w:eastAsia="Arial Narrow" w:hAnsi="Arial Narrow" w:cs="Arial"/>
                <w:szCs w:val="20"/>
                <w:lang w:eastAsia="en-ZA"/>
              </w:rPr>
              <w:t>Department</w:t>
            </w:r>
            <w:r>
              <w:rPr>
                <w:rFonts w:ascii="Arial Narrow" w:eastAsia="Arial Narrow" w:hAnsi="Arial Narrow" w:cs="Arial"/>
                <w:szCs w:val="20"/>
                <w:lang w:eastAsia="en-ZA"/>
              </w:rPr>
              <w:t xml:space="preserve"> of Science and Innovation (DSI)</w:t>
            </w:r>
            <w:r w:rsidRPr="003A4574">
              <w:rPr>
                <w:rFonts w:ascii="Arial Narrow" w:eastAsia="Arial Narrow" w:hAnsi="Arial Narrow" w:cs="Arial"/>
                <w:szCs w:val="20"/>
                <w:lang w:eastAsia="en-ZA"/>
              </w:rPr>
              <w:t>. (2015). Science Engagement Strategy. Available at</w:t>
            </w:r>
            <w:r>
              <w:rPr>
                <w:rFonts w:ascii="Arial Narrow" w:eastAsia="Arial Narrow" w:hAnsi="Arial Narrow" w:cs="Arial"/>
                <w:szCs w:val="20"/>
                <w:lang w:eastAsia="en-ZA"/>
              </w:rPr>
              <w:t xml:space="preserve">: </w:t>
            </w:r>
            <w:hyperlink r:id="rId17" w:history="1">
              <w:r w:rsidRPr="006B000B">
                <w:rPr>
                  <w:rStyle w:val="Hyperlink"/>
                  <w:rFonts w:ascii="Arial Narrow" w:eastAsia="Arial Narrow" w:hAnsi="Arial Narrow" w:cs="Arial"/>
                  <w:szCs w:val="20"/>
                  <w:lang w:eastAsia="en-ZA"/>
                </w:rPr>
                <w:t>https://www.saasta.ac.za/saasta_wp/wp-content/uploads/2017/11/Science_Engagement_Strategy-11.pdf</w:t>
              </w:r>
            </w:hyperlink>
            <w:r>
              <w:rPr>
                <w:rFonts w:ascii="Arial Narrow" w:eastAsia="Arial Narrow" w:hAnsi="Arial Narrow" w:cs="Arial"/>
                <w:szCs w:val="20"/>
                <w:lang w:eastAsia="en-ZA"/>
              </w:rPr>
              <w:t xml:space="preserve">. </w:t>
            </w:r>
          </w:p>
          <w:p w14:paraId="1967C1BF" w14:textId="77777777" w:rsidR="00E92381" w:rsidRDefault="00E92381" w:rsidP="0000508B">
            <w:pPr>
              <w:spacing w:after="0" w:line="240" w:lineRule="auto"/>
              <w:jc w:val="both"/>
              <w:rPr>
                <w:rFonts w:ascii="Arial Narrow" w:eastAsia="Arial Narrow" w:hAnsi="Arial Narrow" w:cs="Arial"/>
                <w:szCs w:val="20"/>
                <w:lang w:eastAsia="en-ZA"/>
              </w:rPr>
            </w:pPr>
          </w:p>
          <w:p w14:paraId="3C808584" w14:textId="7EFF8BDD" w:rsidR="00E92381" w:rsidRDefault="00E92381" w:rsidP="0000508B">
            <w:pPr>
              <w:spacing w:after="0" w:line="240" w:lineRule="auto"/>
              <w:jc w:val="both"/>
              <w:rPr>
                <w:rFonts w:ascii="Arial Narrow" w:eastAsia="Arial Narrow" w:hAnsi="Arial Narrow" w:cs="Arial"/>
                <w:szCs w:val="20"/>
                <w:lang w:eastAsia="en-ZA"/>
              </w:rPr>
            </w:pPr>
          </w:p>
          <w:p w14:paraId="2CA58E94" w14:textId="74645FF0" w:rsidR="00B81C1A" w:rsidRDefault="00B81C1A" w:rsidP="0000508B">
            <w:pPr>
              <w:spacing w:after="0" w:line="240" w:lineRule="auto"/>
              <w:jc w:val="both"/>
              <w:rPr>
                <w:rFonts w:ascii="Arial Narrow" w:eastAsia="Arial Narrow" w:hAnsi="Arial Narrow" w:cs="Arial"/>
                <w:szCs w:val="20"/>
                <w:lang w:eastAsia="en-ZA"/>
              </w:rPr>
            </w:pPr>
            <w:r>
              <w:rPr>
                <w:rFonts w:ascii="Arial Narrow" w:eastAsia="Arial Narrow" w:hAnsi="Arial Narrow" w:cs="Arial"/>
                <w:szCs w:val="20"/>
                <w:lang w:eastAsia="en-ZA"/>
              </w:rPr>
              <w:t xml:space="preserve">Department of Science and Innovation (DSI). (2016). Science Engagement Strategy Implementation Plan. Available at: </w:t>
            </w:r>
          </w:p>
          <w:p w14:paraId="49C1688E" w14:textId="6D045087" w:rsidR="00B81C1A" w:rsidRDefault="00765E48" w:rsidP="0000508B">
            <w:pPr>
              <w:spacing w:after="0" w:line="240" w:lineRule="auto"/>
              <w:jc w:val="both"/>
              <w:rPr>
                <w:rFonts w:ascii="Arial Narrow" w:eastAsia="Arial Narrow" w:hAnsi="Arial Narrow" w:cs="Arial"/>
                <w:szCs w:val="20"/>
                <w:lang w:eastAsia="en-ZA"/>
              </w:rPr>
            </w:pPr>
            <w:hyperlink r:id="rId18" w:history="1">
              <w:r w:rsidR="00B81C1A" w:rsidRPr="00893C1D">
                <w:rPr>
                  <w:rStyle w:val="Hyperlink"/>
                  <w:rFonts w:ascii="Arial Narrow" w:eastAsia="Arial Narrow" w:hAnsi="Arial Narrow" w:cs="Arial"/>
                  <w:szCs w:val="20"/>
                  <w:lang w:eastAsia="en-ZA"/>
                </w:rPr>
                <w:t>https://www.dst.gov.za/images/Science_Engagement_Implementation_Plan_13_Nov_2018__copy_002.pdf</w:t>
              </w:r>
            </w:hyperlink>
            <w:r w:rsidR="00B81C1A">
              <w:rPr>
                <w:rFonts w:ascii="Arial Narrow" w:eastAsia="Arial Narrow" w:hAnsi="Arial Narrow" w:cs="Arial"/>
                <w:szCs w:val="20"/>
                <w:lang w:eastAsia="en-ZA"/>
              </w:rPr>
              <w:t xml:space="preserve"> </w:t>
            </w:r>
          </w:p>
          <w:p w14:paraId="5992355D" w14:textId="699213FB" w:rsidR="00B81C1A" w:rsidRDefault="00B81C1A" w:rsidP="0000508B">
            <w:pPr>
              <w:spacing w:after="0" w:line="240" w:lineRule="auto"/>
              <w:jc w:val="both"/>
              <w:rPr>
                <w:rFonts w:ascii="Arial Narrow" w:eastAsia="Arial Narrow" w:hAnsi="Arial Narrow" w:cs="Arial"/>
                <w:szCs w:val="20"/>
                <w:lang w:eastAsia="en-ZA"/>
              </w:rPr>
            </w:pPr>
          </w:p>
          <w:p w14:paraId="24158224" w14:textId="4F10E78E" w:rsidR="00B81C1A" w:rsidRDefault="00B81C1A" w:rsidP="0000508B">
            <w:pPr>
              <w:spacing w:after="0" w:line="240" w:lineRule="auto"/>
              <w:jc w:val="both"/>
              <w:rPr>
                <w:rFonts w:ascii="Arial Narrow" w:eastAsia="Arial Narrow" w:hAnsi="Arial Narrow" w:cs="Arial"/>
                <w:szCs w:val="20"/>
                <w:lang w:eastAsia="en-ZA"/>
              </w:rPr>
            </w:pPr>
          </w:p>
          <w:p w14:paraId="56900F7F" w14:textId="7BA978D6" w:rsidR="00B81C1A" w:rsidRDefault="00B81C1A" w:rsidP="0000508B">
            <w:pPr>
              <w:spacing w:after="0" w:line="240" w:lineRule="auto"/>
              <w:jc w:val="both"/>
              <w:rPr>
                <w:rFonts w:ascii="Arial Narrow" w:eastAsia="Arial Narrow" w:hAnsi="Arial Narrow" w:cs="Arial"/>
                <w:szCs w:val="20"/>
                <w:lang w:eastAsia="en-ZA"/>
              </w:rPr>
            </w:pPr>
            <w:r w:rsidRPr="00B81C1A">
              <w:rPr>
                <w:rFonts w:ascii="Arial Narrow" w:eastAsia="Arial Narrow" w:hAnsi="Arial Narrow" w:cs="Arial"/>
                <w:szCs w:val="20"/>
                <w:lang w:eastAsia="en-ZA"/>
              </w:rPr>
              <w:t>Irish Research Council. (2016). A Framework for Engaged Research: Society &amp; Higher Education Working Together to Address Grand Societal Challenges Together. Dublin, Ireland.</w:t>
            </w:r>
          </w:p>
          <w:p w14:paraId="4229F90B" w14:textId="4383A98E" w:rsidR="001D5E2F" w:rsidRDefault="001D5E2F" w:rsidP="0000508B">
            <w:pPr>
              <w:spacing w:after="0" w:line="240" w:lineRule="auto"/>
              <w:jc w:val="both"/>
              <w:rPr>
                <w:rFonts w:ascii="Arial Narrow" w:eastAsia="Arial Narrow" w:hAnsi="Arial Narrow" w:cs="Arial"/>
                <w:szCs w:val="20"/>
                <w:lang w:eastAsia="en-ZA"/>
              </w:rPr>
            </w:pPr>
          </w:p>
          <w:p w14:paraId="2D0C8740" w14:textId="00212BD7" w:rsidR="004C5FF5" w:rsidRDefault="004C5FF5" w:rsidP="0000508B">
            <w:pPr>
              <w:spacing w:after="0" w:line="240" w:lineRule="auto"/>
              <w:jc w:val="both"/>
              <w:rPr>
                <w:rFonts w:ascii="Arial Narrow" w:eastAsia="Arial Narrow" w:hAnsi="Arial Narrow" w:cs="Arial"/>
                <w:szCs w:val="20"/>
                <w:lang w:eastAsia="en-ZA"/>
              </w:rPr>
            </w:pPr>
          </w:p>
          <w:p w14:paraId="29A1B990" w14:textId="77777777" w:rsidR="004C5FF5" w:rsidRDefault="004C5FF5" w:rsidP="004C5FF5">
            <w:pPr>
              <w:spacing w:after="0" w:line="240" w:lineRule="auto"/>
              <w:jc w:val="both"/>
              <w:rPr>
                <w:rFonts w:ascii="Arial Narrow" w:eastAsia="Arial Narrow" w:hAnsi="Arial Narrow" w:cs="Arial"/>
                <w:szCs w:val="20"/>
                <w:lang w:eastAsia="en-ZA"/>
              </w:rPr>
            </w:pPr>
            <w:r w:rsidRPr="004C5FF5">
              <w:rPr>
                <w:rFonts w:ascii="Arial Narrow" w:eastAsia="Arial Narrow" w:hAnsi="Arial Narrow" w:cs="Arial"/>
                <w:szCs w:val="20"/>
                <w:lang w:eastAsia="en-ZA"/>
              </w:rPr>
              <w:t>Bhagwan</w:t>
            </w:r>
            <w:r>
              <w:rPr>
                <w:rFonts w:ascii="Arial Narrow" w:eastAsia="Arial Narrow" w:hAnsi="Arial Narrow" w:cs="Arial"/>
                <w:szCs w:val="20"/>
                <w:lang w:eastAsia="en-ZA"/>
              </w:rPr>
              <w:t xml:space="preserve">, R. (2017). </w:t>
            </w:r>
            <w:r w:rsidRPr="004C5FF5">
              <w:rPr>
                <w:rFonts w:ascii="Arial Narrow" w:eastAsia="Arial Narrow" w:hAnsi="Arial Narrow" w:cs="Arial"/>
                <w:szCs w:val="20"/>
                <w:lang w:eastAsia="en-ZA"/>
              </w:rPr>
              <w:t>Towards a conceptual understanding of community engagement in higher education in South Africa</w:t>
            </w:r>
            <w:r>
              <w:rPr>
                <w:rFonts w:ascii="Arial Narrow" w:eastAsia="Arial Narrow" w:hAnsi="Arial Narrow" w:cs="Arial"/>
                <w:szCs w:val="20"/>
                <w:lang w:eastAsia="en-ZA"/>
              </w:rPr>
              <w:t>.</w:t>
            </w:r>
            <w:r>
              <w:t xml:space="preserve"> </w:t>
            </w:r>
            <w:r>
              <w:rPr>
                <w:rFonts w:ascii="Arial Narrow" w:eastAsia="Arial Narrow" w:hAnsi="Arial Narrow" w:cs="Arial"/>
                <w:szCs w:val="20"/>
                <w:lang w:eastAsia="en-ZA"/>
              </w:rPr>
              <w:t xml:space="preserve">Perspectives in Education. Volume </w:t>
            </w:r>
            <w:r w:rsidRPr="004C5FF5">
              <w:rPr>
                <w:rFonts w:ascii="Arial Narrow" w:eastAsia="Arial Narrow" w:hAnsi="Arial Narrow" w:cs="Arial"/>
                <w:szCs w:val="20"/>
                <w:lang w:eastAsia="en-ZA"/>
              </w:rPr>
              <w:t>35</w:t>
            </w:r>
            <w:r>
              <w:rPr>
                <w:rFonts w:ascii="Arial Narrow" w:eastAsia="Arial Narrow" w:hAnsi="Arial Narrow" w:cs="Arial"/>
                <w:szCs w:val="20"/>
                <w:lang w:eastAsia="en-ZA"/>
              </w:rPr>
              <w:t xml:space="preserve"> </w:t>
            </w:r>
            <w:r w:rsidRPr="004C5FF5">
              <w:rPr>
                <w:rFonts w:ascii="Arial Narrow" w:eastAsia="Arial Narrow" w:hAnsi="Arial Narrow" w:cs="Arial"/>
                <w:szCs w:val="20"/>
                <w:lang w:eastAsia="en-ZA"/>
              </w:rPr>
              <w:t xml:space="preserve">(1): </w:t>
            </w:r>
            <w:r>
              <w:rPr>
                <w:rFonts w:ascii="Arial Narrow" w:eastAsia="Arial Narrow" w:hAnsi="Arial Narrow" w:cs="Arial"/>
                <w:szCs w:val="20"/>
                <w:lang w:eastAsia="en-ZA"/>
              </w:rPr>
              <w:t xml:space="preserve">pp </w:t>
            </w:r>
            <w:r w:rsidRPr="004C5FF5">
              <w:rPr>
                <w:rFonts w:ascii="Arial Narrow" w:eastAsia="Arial Narrow" w:hAnsi="Arial Narrow" w:cs="Arial"/>
                <w:szCs w:val="20"/>
                <w:lang w:eastAsia="en-ZA"/>
              </w:rPr>
              <w:t>171-185</w:t>
            </w:r>
            <w:r>
              <w:rPr>
                <w:rFonts w:ascii="Arial Narrow" w:eastAsia="Arial Narrow" w:hAnsi="Arial Narrow" w:cs="Arial"/>
                <w:szCs w:val="20"/>
                <w:lang w:eastAsia="en-ZA"/>
              </w:rPr>
              <w:t xml:space="preserve">. </w:t>
            </w:r>
          </w:p>
          <w:p w14:paraId="415F0966" w14:textId="77777777" w:rsidR="004C5FF5" w:rsidRDefault="004C5FF5" w:rsidP="004C5FF5">
            <w:pPr>
              <w:spacing w:after="0" w:line="240" w:lineRule="auto"/>
              <w:jc w:val="both"/>
              <w:rPr>
                <w:rFonts w:ascii="Arial Narrow" w:eastAsia="Arial Narrow" w:hAnsi="Arial Narrow" w:cs="Arial"/>
                <w:szCs w:val="20"/>
                <w:lang w:eastAsia="en-ZA"/>
              </w:rPr>
            </w:pPr>
          </w:p>
          <w:p w14:paraId="6A09FDE5" w14:textId="77777777" w:rsidR="004F5099" w:rsidRDefault="004F5099" w:rsidP="004C5FF5">
            <w:pPr>
              <w:spacing w:after="0" w:line="240" w:lineRule="auto"/>
              <w:jc w:val="both"/>
              <w:rPr>
                <w:rFonts w:ascii="Arial Narrow" w:eastAsia="Arial Narrow" w:hAnsi="Arial Narrow" w:cs="Arial"/>
                <w:szCs w:val="20"/>
                <w:lang w:eastAsia="en-ZA"/>
              </w:rPr>
            </w:pPr>
            <w:r>
              <w:rPr>
                <w:rFonts w:ascii="Arial Narrow" w:eastAsia="Arial Narrow" w:hAnsi="Arial Narrow" w:cs="Arial"/>
                <w:szCs w:val="20"/>
                <w:lang w:eastAsia="en-ZA"/>
              </w:rPr>
              <w:t xml:space="preserve">Outreach and Community Engagement in Higher Education. The American University in Cairo. John D. Gerhart Center for Philanthropy and Civic Engagement. Available at: </w:t>
            </w:r>
          </w:p>
          <w:p w14:paraId="16BC75DF" w14:textId="4C2777A2" w:rsidR="004C5FF5" w:rsidRDefault="00765E48" w:rsidP="004C5FF5">
            <w:pPr>
              <w:spacing w:after="0" w:line="240" w:lineRule="auto"/>
              <w:jc w:val="both"/>
              <w:rPr>
                <w:rFonts w:ascii="Arial Narrow" w:eastAsia="Arial Narrow" w:hAnsi="Arial Narrow" w:cs="Arial"/>
                <w:szCs w:val="20"/>
                <w:lang w:eastAsia="en-ZA"/>
              </w:rPr>
            </w:pPr>
            <w:hyperlink r:id="rId19" w:history="1">
              <w:r w:rsidR="004F5099" w:rsidRPr="00893C1D">
                <w:rPr>
                  <w:rStyle w:val="Hyperlink"/>
                  <w:rFonts w:ascii="Arial Narrow" w:eastAsia="Arial Narrow" w:hAnsi="Arial Narrow" w:cs="Arial"/>
                  <w:szCs w:val="20"/>
                  <w:lang w:eastAsia="en-ZA"/>
                </w:rPr>
                <w:t>https://talloiresnetwork.tufts.edu/wp-content/uploads/OutreachandEngagementTerminologyinHigherEducation.pdf</w:t>
              </w:r>
            </w:hyperlink>
            <w:r w:rsidR="004F5099">
              <w:rPr>
                <w:rFonts w:ascii="Arial Narrow" w:eastAsia="Arial Narrow" w:hAnsi="Arial Narrow" w:cs="Arial"/>
                <w:szCs w:val="20"/>
                <w:lang w:eastAsia="en-ZA"/>
              </w:rPr>
              <w:t xml:space="preserve"> </w:t>
            </w:r>
          </w:p>
          <w:p w14:paraId="13D038C3" w14:textId="61275CF4" w:rsidR="004F5099" w:rsidRDefault="004F5099" w:rsidP="004C5FF5">
            <w:pPr>
              <w:spacing w:after="0" w:line="240" w:lineRule="auto"/>
              <w:jc w:val="both"/>
              <w:rPr>
                <w:rFonts w:ascii="Arial Narrow" w:eastAsia="Arial Narrow" w:hAnsi="Arial Narrow" w:cs="Arial"/>
                <w:szCs w:val="20"/>
                <w:lang w:eastAsia="en-ZA"/>
              </w:rPr>
            </w:pPr>
          </w:p>
          <w:p w14:paraId="139B96DF" w14:textId="42C16225" w:rsidR="004C5FF5" w:rsidRDefault="004C5FF5" w:rsidP="004C5FF5">
            <w:pPr>
              <w:spacing w:after="0" w:line="240" w:lineRule="auto"/>
              <w:jc w:val="both"/>
              <w:rPr>
                <w:rFonts w:ascii="Arial Narrow" w:eastAsia="Arial Narrow" w:hAnsi="Arial Narrow" w:cs="Arial"/>
                <w:szCs w:val="20"/>
                <w:lang w:eastAsia="en-ZA"/>
              </w:rPr>
            </w:pPr>
          </w:p>
          <w:p w14:paraId="0FDF0461" w14:textId="77777777" w:rsidR="004D5B6F" w:rsidRPr="00BA5C65" w:rsidRDefault="004D5B6F" w:rsidP="004C5FF5">
            <w:pPr>
              <w:spacing w:after="0" w:line="240" w:lineRule="auto"/>
              <w:jc w:val="both"/>
              <w:rPr>
                <w:rFonts w:ascii="Arial Narrow" w:eastAsia="Arial Narrow" w:hAnsi="Arial Narrow" w:cs="Arial"/>
                <w:szCs w:val="20"/>
                <w:lang w:eastAsia="en-ZA"/>
              </w:rPr>
            </w:pPr>
          </w:p>
          <w:p w14:paraId="298EFD95" w14:textId="77777777" w:rsidR="00E92381" w:rsidRPr="00511C5E" w:rsidRDefault="00E92381" w:rsidP="0000508B">
            <w:pPr>
              <w:spacing w:after="0" w:line="240" w:lineRule="auto"/>
              <w:jc w:val="both"/>
              <w:rPr>
                <w:rFonts w:ascii="Arial Narrow" w:hAnsi="Arial Narrow" w:cs="Arial"/>
                <w:sz w:val="2"/>
                <w:szCs w:val="2"/>
                <w:lang w:eastAsia="en-ZA"/>
              </w:rPr>
            </w:pPr>
          </w:p>
        </w:tc>
      </w:tr>
    </w:tbl>
    <w:p w14:paraId="78E090C8" w14:textId="30ECA84C" w:rsidR="00E92381" w:rsidRDefault="00E92381" w:rsidP="00964755">
      <w:pPr>
        <w:rPr>
          <w:b/>
          <w:bCs/>
          <w:sz w:val="28"/>
          <w:szCs w:val="28"/>
        </w:rPr>
      </w:pPr>
    </w:p>
    <w:p w14:paraId="44530D3C" w14:textId="0A0C9FD3" w:rsidR="00CF5202" w:rsidRDefault="00CF5202" w:rsidP="00D347C2">
      <w:pPr>
        <w:rPr>
          <w:b/>
          <w:bCs/>
          <w:sz w:val="28"/>
          <w:szCs w:val="28"/>
        </w:rPr>
      </w:pPr>
    </w:p>
    <w:p w14:paraId="215C17C1" w14:textId="7B24A9EE" w:rsidR="00F97356" w:rsidRDefault="00F97356" w:rsidP="00D347C2">
      <w:pPr>
        <w:rPr>
          <w:b/>
          <w:bCs/>
          <w:sz w:val="28"/>
          <w:szCs w:val="28"/>
        </w:rPr>
      </w:pPr>
    </w:p>
    <w:p w14:paraId="4897FD4E" w14:textId="64466E9F" w:rsidR="00F97356" w:rsidRDefault="00F97356" w:rsidP="00D347C2">
      <w:pPr>
        <w:rPr>
          <w:b/>
          <w:bCs/>
          <w:sz w:val="28"/>
          <w:szCs w:val="28"/>
        </w:rPr>
      </w:pPr>
    </w:p>
    <w:p w14:paraId="7D0EB5F4" w14:textId="002868B2" w:rsidR="00F97356" w:rsidRDefault="00F97356" w:rsidP="00D347C2">
      <w:pPr>
        <w:rPr>
          <w:b/>
          <w:bCs/>
          <w:sz w:val="28"/>
          <w:szCs w:val="28"/>
        </w:rPr>
      </w:pPr>
    </w:p>
    <w:p w14:paraId="294518C8" w14:textId="1F2F3BE1" w:rsidR="00F97356" w:rsidRDefault="00F97356" w:rsidP="00D347C2">
      <w:pPr>
        <w:rPr>
          <w:b/>
          <w:bCs/>
          <w:sz w:val="28"/>
          <w:szCs w:val="28"/>
        </w:rPr>
      </w:pPr>
    </w:p>
    <w:p w14:paraId="7218DAD0" w14:textId="3B354FC2" w:rsidR="00F97356" w:rsidRDefault="00F97356" w:rsidP="00D347C2">
      <w:pPr>
        <w:rPr>
          <w:b/>
          <w:bCs/>
          <w:sz w:val="28"/>
          <w:szCs w:val="28"/>
        </w:rPr>
      </w:pPr>
    </w:p>
    <w:p w14:paraId="0741A16B" w14:textId="6722E70C" w:rsidR="00F97356" w:rsidRDefault="00F97356" w:rsidP="00D347C2">
      <w:pPr>
        <w:rPr>
          <w:b/>
          <w:bCs/>
          <w:sz w:val="28"/>
          <w:szCs w:val="28"/>
        </w:rPr>
      </w:pPr>
    </w:p>
    <w:p w14:paraId="4106ADAC" w14:textId="2A70A7C5" w:rsidR="00F97356" w:rsidRDefault="00F97356" w:rsidP="00D347C2">
      <w:pPr>
        <w:rPr>
          <w:b/>
          <w:bCs/>
          <w:sz w:val="28"/>
          <w:szCs w:val="28"/>
        </w:rPr>
      </w:pPr>
    </w:p>
    <w:p w14:paraId="3EE1083C" w14:textId="04F54BB5" w:rsidR="00F97356" w:rsidRDefault="00F97356" w:rsidP="00D347C2">
      <w:pPr>
        <w:rPr>
          <w:b/>
          <w:bCs/>
          <w:sz w:val="28"/>
          <w:szCs w:val="28"/>
        </w:rPr>
      </w:pPr>
    </w:p>
    <w:p w14:paraId="666DFF4F" w14:textId="0C10D2CE" w:rsidR="00F97356" w:rsidRDefault="00F97356" w:rsidP="00D347C2">
      <w:pPr>
        <w:rPr>
          <w:b/>
          <w:bCs/>
          <w:sz w:val="28"/>
          <w:szCs w:val="28"/>
        </w:rPr>
      </w:pPr>
    </w:p>
    <w:p w14:paraId="7C73E8D2" w14:textId="77777777" w:rsidR="004D5B6F" w:rsidRDefault="004D5B6F" w:rsidP="00D347C2">
      <w:pPr>
        <w:rPr>
          <w:b/>
          <w:bCs/>
          <w:sz w:val="28"/>
          <w:szCs w:val="28"/>
        </w:rPr>
      </w:pPr>
    </w:p>
    <w:p w14:paraId="316FD188" w14:textId="48C18D35" w:rsidR="00D347C2" w:rsidRDefault="00D347C2" w:rsidP="00D347C2">
      <w:pPr>
        <w:rPr>
          <w:b/>
          <w:bCs/>
          <w:sz w:val="28"/>
          <w:szCs w:val="28"/>
        </w:rPr>
      </w:pPr>
      <w:r>
        <w:rPr>
          <w:b/>
          <w:bCs/>
          <w:sz w:val="28"/>
          <w:szCs w:val="28"/>
        </w:rPr>
        <w:t>ANNEXURE 1: TERMINOLOGY</w:t>
      </w:r>
    </w:p>
    <w:tbl>
      <w:tblPr>
        <w:tblW w:w="550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F5202" w:rsidRPr="00CF5202" w14:paraId="46E66D34" w14:textId="77777777" w:rsidTr="00CF5202">
        <w:trPr>
          <w:trHeight w:val="608"/>
        </w:trPr>
        <w:tc>
          <w:tcPr>
            <w:tcW w:w="1786" w:type="pct"/>
            <w:shd w:val="clear" w:color="auto" w:fill="DEEAF6" w:themeFill="accent1" w:themeFillTint="33"/>
            <w:vAlign w:val="center"/>
          </w:tcPr>
          <w:p w14:paraId="40D5874A" w14:textId="1BDB58BA" w:rsidR="00CF5202" w:rsidRPr="00CF5202" w:rsidRDefault="00CF5202" w:rsidP="00CF5202">
            <w:pPr>
              <w:spacing w:after="0" w:line="240" w:lineRule="auto"/>
              <w:rPr>
                <w:rFonts w:ascii="Arial Narrow" w:eastAsia="Arial Narrow" w:hAnsi="Arial Narrow" w:cs="Arial"/>
                <w:b/>
                <w:szCs w:val="20"/>
                <w:lang w:eastAsia="en-ZA"/>
              </w:rPr>
            </w:pPr>
            <w:r w:rsidRPr="00CF5202">
              <w:rPr>
                <w:rFonts w:ascii="Arial Narrow" w:eastAsia="Arial Narrow" w:hAnsi="Arial Narrow" w:cs="Arial"/>
                <w:b/>
                <w:szCs w:val="20"/>
                <w:lang w:eastAsia="en-ZA"/>
              </w:rPr>
              <w:t>Term</w:t>
            </w:r>
          </w:p>
        </w:tc>
        <w:tc>
          <w:tcPr>
            <w:tcW w:w="3214" w:type="pct"/>
            <w:shd w:val="clear" w:color="auto" w:fill="DEEAF6" w:themeFill="accent1" w:themeFillTint="33"/>
            <w:vAlign w:val="bottom"/>
          </w:tcPr>
          <w:p w14:paraId="5AB40310" w14:textId="2C4E48F8" w:rsidR="00CF5202" w:rsidRPr="00CF5202" w:rsidRDefault="00CF5202" w:rsidP="00CF5202">
            <w:pPr>
              <w:rPr>
                <w:rFonts w:ascii="Arial Narrow" w:hAnsi="Arial Narrow" w:cs="Arial"/>
                <w:b/>
                <w:lang w:eastAsia="en-ZA"/>
              </w:rPr>
            </w:pPr>
            <w:r w:rsidRPr="00CF5202">
              <w:rPr>
                <w:rFonts w:ascii="Arial Narrow" w:hAnsi="Arial Narrow" w:cs="Arial"/>
                <w:b/>
                <w:lang w:eastAsia="en-ZA"/>
              </w:rPr>
              <w:t>Definition</w:t>
            </w:r>
          </w:p>
        </w:tc>
      </w:tr>
      <w:tr w:rsidR="00744C51" w:rsidRPr="009D72CA" w14:paraId="43EBA739" w14:textId="77777777" w:rsidTr="00262126">
        <w:trPr>
          <w:trHeight w:val="1028"/>
        </w:trPr>
        <w:tc>
          <w:tcPr>
            <w:tcW w:w="1786" w:type="pct"/>
            <w:shd w:val="clear" w:color="auto" w:fill="FFFFFF" w:themeFill="background1"/>
            <w:vAlign w:val="center"/>
          </w:tcPr>
          <w:p w14:paraId="1577611A" w14:textId="7B49F510" w:rsidR="00744C51" w:rsidRDefault="006812A1" w:rsidP="00744C51">
            <w:pPr>
              <w:spacing w:after="0" w:line="240" w:lineRule="auto"/>
              <w:rPr>
                <w:rFonts w:ascii="Arial Narrow" w:eastAsia="Arial Narrow" w:hAnsi="Arial Narrow" w:cs="Arial"/>
                <w:szCs w:val="20"/>
                <w:lang w:eastAsia="en-ZA"/>
              </w:rPr>
            </w:pPr>
            <w:r>
              <w:rPr>
                <w:rFonts w:ascii="Arial Narrow" w:eastAsia="Arial Narrow" w:hAnsi="Arial Narrow" w:cs="Arial"/>
                <w:szCs w:val="20"/>
                <w:lang w:eastAsia="en-ZA"/>
              </w:rPr>
              <w:t>Community engagement</w:t>
            </w:r>
          </w:p>
        </w:tc>
        <w:tc>
          <w:tcPr>
            <w:tcW w:w="3214" w:type="pct"/>
            <w:shd w:val="clear" w:color="auto" w:fill="FFFFFF" w:themeFill="background1"/>
          </w:tcPr>
          <w:p w14:paraId="1FD4DB3E" w14:textId="06AD064C" w:rsidR="00744C51" w:rsidRPr="00744C51" w:rsidRDefault="006812A1" w:rsidP="00F6799C">
            <w:pPr>
              <w:jc w:val="both"/>
              <w:rPr>
                <w:rFonts w:ascii="Arial Narrow" w:hAnsi="Arial Narrow" w:cs="Arial"/>
                <w:lang w:eastAsia="en-ZA"/>
              </w:rPr>
            </w:pPr>
            <w:r>
              <w:rPr>
                <w:rFonts w:ascii="Arial Narrow" w:hAnsi="Arial Narrow" w:cs="Arial"/>
                <w:lang w:eastAsia="en-ZA"/>
              </w:rPr>
              <w:t xml:space="preserve">Community engagement </w:t>
            </w:r>
            <w:r w:rsidR="004C5FF5">
              <w:rPr>
                <w:rFonts w:ascii="Arial Narrow" w:hAnsi="Arial Narrow" w:cs="Arial"/>
                <w:lang w:eastAsia="en-ZA"/>
              </w:rPr>
              <w:t xml:space="preserve">is the </w:t>
            </w:r>
            <w:r w:rsidRPr="006812A1">
              <w:rPr>
                <w:rFonts w:ascii="Arial Narrow" w:hAnsi="Arial Narrow" w:cs="Arial"/>
                <w:lang w:eastAsia="en-ZA"/>
              </w:rPr>
              <w:t>collaboration (among</w:t>
            </w:r>
            <w:r>
              <w:rPr>
                <w:rFonts w:ascii="Arial Narrow" w:hAnsi="Arial Narrow" w:cs="Arial"/>
                <w:lang w:eastAsia="en-ZA"/>
              </w:rPr>
              <w:t xml:space="preserve">) </w:t>
            </w:r>
            <w:r w:rsidRPr="006812A1">
              <w:rPr>
                <w:rFonts w:ascii="Arial Narrow" w:hAnsi="Arial Narrow" w:cs="Arial"/>
                <w:lang w:eastAsia="en-ZA"/>
              </w:rPr>
              <w:t>institutions of higher education and their larger communities (local, re</w:t>
            </w:r>
            <w:r>
              <w:rPr>
                <w:rFonts w:ascii="Arial Narrow" w:hAnsi="Arial Narrow" w:cs="Arial"/>
                <w:lang w:eastAsia="en-ZA"/>
              </w:rPr>
              <w:t>gional/state, national</w:t>
            </w:r>
            <w:r w:rsidR="00F6799C">
              <w:rPr>
                <w:rFonts w:ascii="Arial Narrow" w:hAnsi="Arial Narrow" w:cs="Arial"/>
                <w:lang w:eastAsia="en-ZA"/>
              </w:rPr>
              <w:t xml:space="preserve"> and/or </w:t>
            </w:r>
            <w:r>
              <w:rPr>
                <w:rFonts w:ascii="Arial Narrow" w:hAnsi="Arial Narrow" w:cs="Arial"/>
                <w:lang w:eastAsia="en-ZA"/>
              </w:rPr>
              <w:t xml:space="preserve">global) </w:t>
            </w:r>
            <w:r w:rsidRPr="006812A1">
              <w:rPr>
                <w:rFonts w:ascii="Arial Narrow" w:hAnsi="Arial Narrow" w:cs="Arial"/>
                <w:lang w:eastAsia="en-ZA"/>
              </w:rPr>
              <w:t>for the mutually beneficial exchange of knowledge and resources in a context of partnership</w:t>
            </w:r>
            <w:r>
              <w:rPr>
                <w:rFonts w:ascii="Arial Narrow" w:hAnsi="Arial Narrow" w:cs="Arial"/>
                <w:lang w:eastAsia="en-ZA"/>
              </w:rPr>
              <w:t xml:space="preserve"> and </w:t>
            </w:r>
            <w:r w:rsidRPr="006812A1">
              <w:rPr>
                <w:rFonts w:ascii="Arial Narrow" w:hAnsi="Arial Narrow" w:cs="Arial"/>
                <w:lang w:eastAsia="en-ZA"/>
              </w:rPr>
              <w:t>reciprocit</w:t>
            </w:r>
            <w:r w:rsidR="004C5FF5">
              <w:rPr>
                <w:rFonts w:ascii="Arial Narrow" w:hAnsi="Arial Narrow" w:cs="Arial"/>
                <w:lang w:eastAsia="en-ZA"/>
              </w:rPr>
              <w:t xml:space="preserve">y. </w:t>
            </w:r>
          </w:p>
        </w:tc>
      </w:tr>
      <w:tr w:rsidR="006812A1" w:rsidRPr="009D72CA" w14:paraId="5DB9F4EC" w14:textId="77777777" w:rsidTr="00262126">
        <w:trPr>
          <w:trHeight w:val="1028"/>
        </w:trPr>
        <w:tc>
          <w:tcPr>
            <w:tcW w:w="1786" w:type="pct"/>
            <w:shd w:val="clear" w:color="auto" w:fill="FFFFFF" w:themeFill="background1"/>
            <w:vAlign w:val="center"/>
          </w:tcPr>
          <w:p w14:paraId="5DF322DA" w14:textId="4CF98398" w:rsidR="006812A1" w:rsidRDefault="006812A1" w:rsidP="00744C51">
            <w:pPr>
              <w:spacing w:after="0" w:line="240" w:lineRule="auto"/>
              <w:rPr>
                <w:rFonts w:ascii="Arial Narrow" w:eastAsia="Arial Narrow" w:hAnsi="Arial Narrow" w:cs="Arial"/>
                <w:szCs w:val="20"/>
                <w:lang w:eastAsia="en-ZA"/>
              </w:rPr>
            </w:pPr>
            <w:r>
              <w:rPr>
                <w:rFonts w:ascii="Arial Narrow" w:eastAsia="Arial Narrow" w:hAnsi="Arial Narrow" w:cs="Arial"/>
                <w:szCs w:val="20"/>
                <w:lang w:eastAsia="en-ZA"/>
              </w:rPr>
              <w:t>Community-based research</w:t>
            </w:r>
          </w:p>
        </w:tc>
        <w:tc>
          <w:tcPr>
            <w:tcW w:w="3214" w:type="pct"/>
            <w:shd w:val="clear" w:color="auto" w:fill="FFFFFF" w:themeFill="background1"/>
          </w:tcPr>
          <w:p w14:paraId="538CDAFD" w14:textId="2F4990C1" w:rsidR="006812A1" w:rsidRPr="00262126" w:rsidRDefault="006812A1" w:rsidP="00744C51">
            <w:pPr>
              <w:jc w:val="both"/>
              <w:rPr>
                <w:rFonts w:ascii="Arial Narrow" w:hAnsi="Arial Narrow" w:cs="Arial"/>
                <w:lang w:eastAsia="en-ZA"/>
              </w:rPr>
            </w:pPr>
            <w:r w:rsidRPr="00262126">
              <w:rPr>
                <w:rFonts w:ascii="Arial Narrow" w:hAnsi="Arial Narrow" w:cs="Arial"/>
                <w:lang w:eastAsia="en-ZA"/>
              </w:rPr>
              <w:t>Community based research is a lear</w:t>
            </w:r>
            <w:r>
              <w:rPr>
                <w:rFonts w:ascii="Arial Narrow" w:hAnsi="Arial Narrow" w:cs="Arial"/>
                <w:lang w:eastAsia="en-ZA"/>
              </w:rPr>
              <w:t xml:space="preserve">ning partnership between </w:t>
            </w:r>
            <w:r w:rsidRPr="00262126">
              <w:rPr>
                <w:rFonts w:ascii="Arial Narrow" w:hAnsi="Arial Narrow" w:cs="Arial"/>
                <w:lang w:eastAsia="en-ZA"/>
              </w:rPr>
              <w:t xml:space="preserve">researchers </w:t>
            </w:r>
            <w:r>
              <w:rPr>
                <w:rFonts w:ascii="Arial Narrow" w:hAnsi="Arial Narrow" w:cs="Arial"/>
                <w:lang w:eastAsia="en-ZA"/>
              </w:rPr>
              <w:t>and</w:t>
            </w:r>
            <w:r w:rsidRPr="00262126">
              <w:rPr>
                <w:rFonts w:ascii="Arial Narrow" w:hAnsi="Arial Narrow" w:cs="Arial"/>
                <w:lang w:eastAsia="en-ZA"/>
              </w:rPr>
              <w:t xml:space="preserve"> students and members of a community </w:t>
            </w:r>
            <w:r w:rsidR="00C44220">
              <w:rPr>
                <w:rFonts w:ascii="Arial Narrow" w:hAnsi="Arial Narrow" w:cs="Arial"/>
                <w:lang w:eastAsia="en-ZA"/>
              </w:rPr>
              <w:t xml:space="preserve">(broadly defined) </w:t>
            </w:r>
            <w:r w:rsidRPr="00262126">
              <w:rPr>
                <w:rFonts w:ascii="Arial Narrow" w:hAnsi="Arial Narrow" w:cs="Arial"/>
                <w:lang w:eastAsia="en-ZA"/>
              </w:rPr>
              <w:t xml:space="preserve">with the purpose of addressing a need, solving a community problem or effecting social change. It is conducted with and for, not </w:t>
            </w:r>
            <w:r w:rsidR="00F6799C">
              <w:rPr>
                <w:rFonts w:ascii="Arial Narrow" w:hAnsi="Arial Narrow" w:cs="Arial"/>
                <w:lang w:eastAsia="en-ZA"/>
              </w:rPr>
              <w:t>up</w:t>
            </w:r>
            <w:r w:rsidRPr="00262126">
              <w:rPr>
                <w:rFonts w:ascii="Arial Narrow" w:hAnsi="Arial Narrow" w:cs="Arial"/>
                <w:lang w:eastAsia="en-ZA"/>
              </w:rPr>
              <w:t>on, members of the community.</w:t>
            </w:r>
          </w:p>
        </w:tc>
      </w:tr>
      <w:tr w:rsidR="00CF5202" w:rsidRPr="009D72CA" w14:paraId="00E5012F" w14:textId="77777777" w:rsidTr="00744C51">
        <w:trPr>
          <w:trHeight w:val="608"/>
        </w:trPr>
        <w:tc>
          <w:tcPr>
            <w:tcW w:w="1786" w:type="pct"/>
            <w:shd w:val="clear" w:color="auto" w:fill="FFFFFF" w:themeFill="background1"/>
            <w:vAlign w:val="center"/>
          </w:tcPr>
          <w:p w14:paraId="5C4D5C99" w14:textId="3D11DE32" w:rsidR="00CF5202" w:rsidRDefault="00262126" w:rsidP="00744C51">
            <w:pPr>
              <w:spacing w:after="0" w:line="240" w:lineRule="auto"/>
              <w:rPr>
                <w:rFonts w:ascii="Arial Narrow" w:eastAsia="Arial Narrow" w:hAnsi="Arial Narrow" w:cs="Arial"/>
                <w:szCs w:val="20"/>
                <w:lang w:eastAsia="en-ZA"/>
              </w:rPr>
            </w:pPr>
            <w:r>
              <w:rPr>
                <w:rFonts w:ascii="Arial Narrow" w:eastAsia="Arial Narrow" w:hAnsi="Arial Narrow" w:cs="Arial"/>
                <w:szCs w:val="20"/>
                <w:lang w:eastAsia="en-ZA"/>
              </w:rPr>
              <w:t>Engaged research</w:t>
            </w:r>
          </w:p>
        </w:tc>
        <w:tc>
          <w:tcPr>
            <w:tcW w:w="3214" w:type="pct"/>
            <w:shd w:val="clear" w:color="auto" w:fill="FFFFFF" w:themeFill="background1"/>
            <w:vAlign w:val="center"/>
          </w:tcPr>
          <w:p w14:paraId="1EE63752" w14:textId="4A9123FD" w:rsidR="00CF5202" w:rsidRDefault="00262126" w:rsidP="00262126">
            <w:pPr>
              <w:jc w:val="both"/>
              <w:rPr>
                <w:rFonts w:ascii="Arial Narrow" w:hAnsi="Arial Narrow" w:cs="Arial"/>
                <w:lang w:eastAsia="en-ZA"/>
              </w:rPr>
            </w:pPr>
            <w:r w:rsidRPr="00E560B2">
              <w:rPr>
                <w:rFonts w:ascii="Arial Narrow" w:hAnsi="Arial Narrow" w:cs="Arial"/>
                <w:lang w:eastAsia="en-ZA"/>
              </w:rPr>
              <w:t>Engaged research describes a wide range of rigorous research approaches and methodologies that share a common interest in collaborative engagement with the community and aim to improve, understand or investigate an issue of public interest or concern, including societal challenges. Engaged research is advanced with community partners rather than for them.</w:t>
            </w:r>
          </w:p>
        </w:tc>
      </w:tr>
      <w:tr w:rsidR="006812A1" w:rsidRPr="009D72CA" w14:paraId="1011C52E" w14:textId="77777777" w:rsidTr="00744C51">
        <w:trPr>
          <w:trHeight w:val="608"/>
        </w:trPr>
        <w:tc>
          <w:tcPr>
            <w:tcW w:w="1786" w:type="pct"/>
            <w:shd w:val="clear" w:color="auto" w:fill="FFFFFF" w:themeFill="background1"/>
            <w:vAlign w:val="center"/>
          </w:tcPr>
          <w:p w14:paraId="09A89866" w14:textId="4B40A7A1" w:rsidR="006812A1" w:rsidRDefault="006812A1" w:rsidP="00744C51">
            <w:pPr>
              <w:spacing w:after="0" w:line="240" w:lineRule="auto"/>
              <w:rPr>
                <w:rFonts w:ascii="Arial Narrow" w:eastAsia="Arial Narrow" w:hAnsi="Arial Narrow" w:cs="Arial"/>
                <w:szCs w:val="20"/>
                <w:lang w:eastAsia="en-ZA"/>
              </w:rPr>
            </w:pPr>
            <w:r>
              <w:rPr>
                <w:rFonts w:ascii="Arial Narrow" w:eastAsia="Arial Narrow" w:hAnsi="Arial Narrow" w:cs="Arial"/>
                <w:szCs w:val="20"/>
                <w:lang w:eastAsia="en-ZA"/>
              </w:rPr>
              <w:t>Science Shop</w:t>
            </w:r>
          </w:p>
        </w:tc>
        <w:tc>
          <w:tcPr>
            <w:tcW w:w="3214" w:type="pct"/>
            <w:shd w:val="clear" w:color="auto" w:fill="FFFFFF" w:themeFill="background1"/>
            <w:vAlign w:val="center"/>
          </w:tcPr>
          <w:p w14:paraId="23EB2C5E" w14:textId="6140A5EA" w:rsidR="006812A1" w:rsidRPr="00E560B2" w:rsidRDefault="006812A1" w:rsidP="00B3149D">
            <w:pPr>
              <w:jc w:val="both"/>
              <w:rPr>
                <w:rFonts w:ascii="Arial Narrow" w:hAnsi="Arial Narrow" w:cs="Arial"/>
                <w:lang w:eastAsia="en-ZA"/>
              </w:rPr>
            </w:pPr>
            <w:r w:rsidRPr="00262126">
              <w:rPr>
                <w:rFonts w:ascii="Arial Narrow" w:hAnsi="Arial Narrow" w:cs="Arial"/>
                <w:lang w:eastAsia="en-ZA"/>
              </w:rPr>
              <w:t xml:space="preserve">A </w:t>
            </w:r>
            <w:r w:rsidR="001D14A8">
              <w:rPr>
                <w:rFonts w:ascii="Arial Narrow" w:hAnsi="Arial Narrow" w:cs="Arial"/>
                <w:lang w:eastAsia="en-ZA"/>
              </w:rPr>
              <w:t>Science Shop</w:t>
            </w:r>
            <w:r w:rsidRPr="00262126">
              <w:rPr>
                <w:rFonts w:ascii="Arial Narrow" w:hAnsi="Arial Narrow" w:cs="Arial"/>
                <w:lang w:eastAsia="en-ZA"/>
              </w:rPr>
              <w:t xml:space="preserve"> is a facility, often attached to a specific department of a university or a non-</w:t>
            </w:r>
            <w:r>
              <w:rPr>
                <w:rFonts w:ascii="Arial Narrow" w:hAnsi="Arial Narrow" w:cs="Arial"/>
                <w:lang w:eastAsia="en-ZA"/>
              </w:rPr>
              <w:t>governmental organisation</w:t>
            </w:r>
            <w:r w:rsidR="00F6799C">
              <w:rPr>
                <w:rFonts w:ascii="Arial Narrow" w:hAnsi="Arial Narrow" w:cs="Arial"/>
                <w:lang w:eastAsia="en-ZA"/>
              </w:rPr>
              <w:t>,</w:t>
            </w:r>
            <w:r>
              <w:rPr>
                <w:rFonts w:ascii="Arial Narrow" w:hAnsi="Arial Narrow" w:cs="Arial"/>
                <w:lang w:eastAsia="en-ZA"/>
              </w:rPr>
              <w:t xml:space="preserve"> </w:t>
            </w:r>
            <w:r w:rsidR="00206A18">
              <w:rPr>
                <w:rFonts w:ascii="Arial Narrow" w:hAnsi="Arial Narrow" w:cs="Arial"/>
                <w:lang w:eastAsia="en-ZA"/>
              </w:rPr>
              <w:t>which</w:t>
            </w:r>
            <w:r w:rsidRPr="00262126">
              <w:rPr>
                <w:rFonts w:ascii="Arial Narrow" w:hAnsi="Arial Narrow" w:cs="Arial"/>
                <w:lang w:eastAsia="en-ZA"/>
              </w:rPr>
              <w:t xml:space="preserve"> provides independent, free, </w:t>
            </w:r>
            <w:r w:rsidR="00206A18">
              <w:rPr>
                <w:rFonts w:ascii="Arial Narrow" w:hAnsi="Arial Narrow" w:cs="Arial"/>
                <w:lang w:eastAsia="en-ZA"/>
              </w:rPr>
              <w:t xml:space="preserve">community-based </w:t>
            </w:r>
            <w:r w:rsidR="00206A18" w:rsidRPr="00206A18">
              <w:rPr>
                <w:rFonts w:ascii="Arial Narrow" w:hAnsi="Arial Narrow" w:cs="Arial"/>
                <w:lang w:eastAsia="en-ZA"/>
              </w:rPr>
              <w:t xml:space="preserve">research support </w:t>
            </w:r>
            <w:r w:rsidRPr="00262126">
              <w:rPr>
                <w:rFonts w:ascii="Arial Narrow" w:hAnsi="Arial Narrow" w:cs="Arial"/>
                <w:lang w:eastAsia="en-ZA"/>
              </w:rPr>
              <w:t xml:space="preserve">in response to </w:t>
            </w:r>
            <w:r w:rsidR="00206A18">
              <w:rPr>
                <w:rFonts w:ascii="Arial Narrow" w:hAnsi="Arial Narrow" w:cs="Arial"/>
                <w:lang w:eastAsia="en-ZA"/>
              </w:rPr>
              <w:t>problems experienced by the community</w:t>
            </w:r>
            <w:r w:rsidRPr="00262126">
              <w:rPr>
                <w:rFonts w:ascii="Arial Narrow" w:hAnsi="Arial Narrow" w:cs="Arial"/>
                <w:lang w:eastAsia="en-ZA"/>
              </w:rPr>
              <w:t>. It is a demand-driven and bottom-up approach to research</w:t>
            </w:r>
            <w:r>
              <w:rPr>
                <w:rFonts w:ascii="Arial Narrow" w:hAnsi="Arial Narrow" w:cs="Arial"/>
                <w:lang w:eastAsia="en-ZA"/>
              </w:rPr>
              <w:t xml:space="preserve">. </w:t>
            </w:r>
          </w:p>
        </w:tc>
      </w:tr>
    </w:tbl>
    <w:p w14:paraId="2722BF9C" w14:textId="7B1D8408" w:rsidR="00D347C2" w:rsidRDefault="00D347C2" w:rsidP="00964755">
      <w:pPr>
        <w:rPr>
          <w:b/>
          <w:bCs/>
          <w:sz w:val="28"/>
          <w:szCs w:val="28"/>
        </w:rPr>
      </w:pPr>
    </w:p>
    <w:p w14:paraId="365F283C" w14:textId="7B974D0D" w:rsidR="00D347C2" w:rsidRDefault="00D347C2" w:rsidP="00964755">
      <w:pPr>
        <w:rPr>
          <w:b/>
          <w:bCs/>
          <w:sz w:val="28"/>
          <w:szCs w:val="28"/>
        </w:rPr>
      </w:pPr>
    </w:p>
    <w:p w14:paraId="7673E1F5" w14:textId="56B0661E" w:rsidR="00D347C2" w:rsidRDefault="00D347C2" w:rsidP="00964755">
      <w:pPr>
        <w:rPr>
          <w:b/>
          <w:bCs/>
          <w:sz w:val="28"/>
          <w:szCs w:val="28"/>
        </w:rPr>
      </w:pPr>
    </w:p>
    <w:p w14:paraId="484A7F50" w14:textId="6D0307E9" w:rsidR="00D347C2" w:rsidRDefault="00D347C2" w:rsidP="00964755">
      <w:pPr>
        <w:rPr>
          <w:b/>
          <w:bCs/>
          <w:sz w:val="28"/>
          <w:szCs w:val="28"/>
        </w:rPr>
      </w:pPr>
    </w:p>
    <w:p w14:paraId="28536C68" w14:textId="2372A7E0" w:rsidR="00D347C2" w:rsidRDefault="00D347C2" w:rsidP="00964755">
      <w:pPr>
        <w:rPr>
          <w:b/>
          <w:bCs/>
          <w:sz w:val="28"/>
          <w:szCs w:val="28"/>
        </w:rPr>
      </w:pPr>
    </w:p>
    <w:p w14:paraId="009F0AE7" w14:textId="7072012E" w:rsidR="00D347C2" w:rsidRDefault="00D347C2" w:rsidP="00964755">
      <w:pPr>
        <w:rPr>
          <w:b/>
          <w:bCs/>
          <w:sz w:val="28"/>
          <w:szCs w:val="28"/>
        </w:rPr>
      </w:pPr>
    </w:p>
    <w:p w14:paraId="60A42391" w14:textId="13F55F99" w:rsidR="00D347C2" w:rsidRDefault="00D347C2" w:rsidP="00964755">
      <w:pPr>
        <w:rPr>
          <w:b/>
          <w:bCs/>
          <w:sz w:val="28"/>
          <w:szCs w:val="28"/>
        </w:rPr>
      </w:pPr>
    </w:p>
    <w:p w14:paraId="476135F7" w14:textId="77602636" w:rsidR="00D347C2" w:rsidRDefault="00D347C2" w:rsidP="00964755">
      <w:pPr>
        <w:rPr>
          <w:b/>
          <w:bCs/>
          <w:sz w:val="28"/>
          <w:szCs w:val="28"/>
        </w:rPr>
      </w:pPr>
    </w:p>
    <w:p w14:paraId="3EA6CB85" w14:textId="77777777" w:rsidR="00D347C2" w:rsidRDefault="00D347C2" w:rsidP="00964755">
      <w:pPr>
        <w:rPr>
          <w:b/>
          <w:bCs/>
          <w:sz w:val="28"/>
          <w:szCs w:val="28"/>
        </w:rPr>
        <w:sectPr w:rsidR="00D347C2">
          <w:footerReference w:type="even" r:id="rId20"/>
          <w:footerReference w:type="default" r:id="rId21"/>
          <w:footerReference w:type="first" r:id="rId22"/>
          <w:pgSz w:w="11906" w:h="16838"/>
          <w:pgMar w:top="1440" w:right="1440" w:bottom="1440" w:left="1440" w:header="708" w:footer="708" w:gutter="0"/>
          <w:cols w:space="708"/>
          <w:docGrid w:linePitch="360"/>
        </w:sectPr>
      </w:pPr>
    </w:p>
    <w:p w14:paraId="72606C1F" w14:textId="3CA76F1E" w:rsidR="005316E4" w:rsidRDefault="00D347C2" w:rsidP="00964755">
      <w:pPr>
        <w:rPr>
          <w:b/>
          <w:bCs/>
          <w:sz w:val="28"/>
          <w:szCs w:val="28"/>
        </w:rPr>
      </w:pPr>
      <w:r>
        <w:rPr>
          <w:b/>
          <w:bCs/>
          <w:sz w:val="28"/>
          <w:szCs w:val="28"/>
        </w:rPr>
        <w:t>ANNEXURE 2: PANEL ASSESSMENT SCORECARD</w:t>
      </w:r>
    </w:p>
    <w:p w14:paraId="7820D087" w14:textId="77777777" w:rsidR="00964755" w:rsidRPr="007B507E" w:rsidRDefault="00964755" w:rsidP="00964755">
      <w:pPr>
        <w:rPr>
          <w:bCs/>
          <w:sz w:val="2"/>
          <w:szCs w:val="2"/>
        </w:rPr>
      </w:pPr>
    </w:p>
    <w:tbl>
      <w:tblPr>
        <w:tblStyle w:val="TableGrid"/>
        <w:tblW w:w="0" w:type="auto"/>
        <w:tblLook w:val="04A0" w:firstRow="1" w:lastRow="0" w:firstColumn="1" w:lastColumn="0" w:noHBand="0" w:noVBand="1"/>
      </w:tblPr>
      <w:tblGrid>
        <w:gridCol w:w="3397"/>
        <w:gridCol w:w="2558"/>
        <w:gridCol w:w="2670"/>
        <w:gridCol w:w="1435"/>
        <w:gridCol w:w="2010"/>
        <w:gridCol w:w="1817"/>
      </w:tblGrid>
      <w:tr w:rsidR="00964755" w14:paraId="1EBCD2F7" w14:textId="77777777" w:rsidTr="00232467">
        <w:trPr>
          <w:trHeight w:val="567"/>
        </w:trPr>
        <w:tc>
          <w:tcPr>
            <w:tcW w:w="13887" w:type="dxa"/>
            <w:gridSpan w:val="6"/>
            <w:shd w:val="clear" w:color="auto" w:fill="DEEAF6" w:themeFill="accent1" w:themeFillTint="33"/>
            <w:vAlign w:val="center"/>
          </w:tcPr>
          <w:p w14:paraId="1DECC135" w14:textId="77777777" w:rsidR="00964755" w:rsidRPr="005316E4" w:rsidRDefault="005316E4" w:rsidP="005316E4">
            <w:pPr>
              <w:jc w:val="center"/>
              <w:rPr>
                <w:rFonts w:ascii="Arial Narrow" w:hAnsi="Arial Narrow"/>
                <w:b/>
                <w:bCs/>
              </w:rPr>
            </w:pPr>
            <w:r>
              <w:rPr>
                <w:rFonts w:ascii="Arial Narrow" w:hAnsi="Arial Narrow"/>
                <w:b/>
                <w:bCs/>
              </w:rPr>
              <w:t>PANEL ASSESSMENT SCORECARD</w:t>
            </w:r>
          </w:p>
        </w:tc>
      </w:tr>
      <w:tr w:rsidR="005316E4" w14:paraId="4F971076" w14:textId="77777777" w:rsidTr="00232467">
        <w:trPr>
          <w:trHeight w:val="652"/>
        </w:trPr>
        <w:tc>
          <w:tcPr>
            <w:tcW w:w="3397" w:type="dxa"/>
            <w:shd w:val="clear" w:color="auto" w:fill="F2F2F2" w:themeFill="background1" w:themeFillShade="F2"/>
          </w:tcPr>
          <w:tbl>
            <w:tblPr>
              <w:tblW w:w="2913" w:type="dxa"/>
              <w:tblBorders>
                <w:top w:val="nil"/>
                <w:left w:val="nil"/>
                <w:bottom w:val="nil"/>
                <w:right w:val="nil"/>
              </w:tblBorders>
              <w:tblLook w:val="0000" w:firstRow="0" w:lastRow="0" w:firstColumn="0" w:lastColumn="0" w:noHBand="0" w:noVBand="0"/>
            </w:tblPr>
            <w:tblGrid>
              <w:gridCol w:w="2913"/>
            </w:tblGrid>
            <w:tr w:rsidR="005316E4" w:rsidRPr="005316E4" w14:paraId="3BC2343C" w14:textId="77777777" w:rsidTr="005316E4">
              <w:trPr>
                <w:trHeight w:val="179"/>
              </w:trPr>
              <w:tc>
                <w:tcPr>
                  <w:tcW w:w="0" w:type="auto"/>
                </w:tcPr>
                <w:p w14:paraId="4EE82AE3" w14:textId="77777777" w:rsidR="005316E4" w:rsidRPr="005316E4" w:rsidRDefault="005316E4" w:rsidP="00661BB8">
                  <w:pPr>
                    <w:autoSpaceDE w:val="0"/>
                    <w:autoSpaceDN w:val="0"/>
                    <w:adjustRightInd w:val="0"/>
                    <w:spacing w:after="0" w:line="240" w:lineRule="auto"/>
                    <w:jc w:val="center"/>
                    <w:rPr>
                      <w:rFonts w:ascii="Arial Narrow" w:hAnsi="Arial Narrow" w:cs="Arial"/>
                      <w:color w:val="000000"/>
                    </w:rPr>
                  </w:pPr>
                  <w:r w:rsidRPr="005316E4">
                    <w:rPr>
                      <w:rFonts w:ascii="Arial Narrow" w:hAnsi="Arial Narrow" w:cs="Arial"/>
                      <w:b/>
                      <w:bCs/>
                      <w:color w:val="000000"/>
                    </w:rPr>
                    <w:t>Criteria</w:t>
                  </w:r>
                </w:p>
              </w:tc>
            </w:tr>
          </w:tbl>
          <w:p w14:paraId="245ABF9C" w14:textId="77777777" w:rsidR="005316E4" w:rsidRPr="00661BB8" w:rsidRDefault="005316E4" w:rsidP="00661BB8">
            <w:pPr>
              <w:jc w:val="center"/>
              <w:rPr>
                <w:rFonts w:ascii="Arial Narrow" w:hAnsi="Arial Narrow"/>
                <w:bCs/>
              </w:rPr>
            </w:pPr>
          </w:p>
        </w:tc>
        <w:tc>
          <w:tcPr>
            <w:tcW w:w="2558" w:type="dxa"/>
            <w:shd w:val="clear" w:color="auto" w:fill="F2F2F2" w:themeFill="background1" w:themeFillShade="F2"/>
          </w:tcPr>
          <w:p w14:paraId="48758708" w14:textId="77777777" w:rsidR="005316E4" w:rsidRPr="00661BB8" w:rsidRDefault="005316E4" w:rsidP="00661BB8">
            <w:pPr>
              <w:pStyle w:val="Default"/>
              <w:jc w:val="center"/>
              <w:rPr>
                <w:rFonts w:ascii="Arial Narrow" w:hAnsi="Arial Narrow"/>
                <w:sz w:val="22"/>
                <w:szCs w:val="22"/>
              </w:rPr>
            </w:pPr>
            <w:r w:rsidRPr="00661BB8">
              <w:rPr>
                <w:rFonts w:ascii="Arial Narrow" w:hAnsi="Arial Narrow"/>
                <w:b/>
                <w:bCs/>
                <w:sz w:val="22"/>
                <w:szCs w:val="22"/>
              </w:rPr>
              <w:t>Sub-Criteria</w:t>
            </w:r>
          </w:p>
        </w:tc>
        <w:tc>
          <w:tcPr>
            <w:tcW w:w="2670" w:type="dxa"/>
            <w:shd w:val="clear" w:color="auto" w:fill="F2F2F2" w:themeFill="background1" w:themeFillShade="F2"/>
          </w:tcPr>
          <w:p w14:paraId="5FCA230F" w14:textId="77777777" w:rsidR="005316E4" w:rsidRPr="00661BB8" w:rsidRDefault="004B14BE" w:rsidP="00661BB8">
            <w:pPr>
              <w:pStyle w:val="Default"/>
              <w:jc w:val="center"/>
              <w:rPr>
                <w:rFonts w:ascii="Arial Narrow" w:hAnsi="Arial Narrow"/>
                <w:sz w:val="22"/>
                <w:szCs w:val="22"/>
              </w:rPr>
            </w:pPr>
            <w:r>
              <w:rPr>
                <w:rFonts w:ascii="Arial Narrow" w:hAnsi="Arial Narrow"/>
                <w:b/>
                <w:bCs/>
                <w:sz w:val="22"/>
                <w:szCs w:val="22"/>
              </w:rPr>
              <w:t>Points to Consider for the Criteria</w:t>
            </w:r>
          </w:p>
        </w:tc>
        <w:tc>
          <w:tcPr>
            <w:tcW w:w="1435" w:type="dxa"/>
            <w:shd w:val="clear" w:color="auto" w:fill="F2F2F2" w:themeFill="background1" w:themeFillShade="F2"/>
          </w:tcPr>
          <w:p w14:paraId="68AFD887" w14:textId="77777777" w:rsidR="00661BB8" w:rsidRDefault="005316E4" w:rsidP="00661BB8">
            <w:pPr>
              <w:pStyle w:val="Default"/>
              <w:jc w:val="center"/>
              <w:rPr>
                <w:rFonts w:ascii="Arial Narrow" w:hAnsi="Arial Narrow"/>
                <w:b/>
                <w:bCs/>
                <w:sz w:val="22"/>
                <w:szCs w:val="22"/>
              </w:rPr>
            </w:pPr>
            <w:r w:rsidRPr="00661BB8">
              <w:rPr>
                <w:rFonts w:ascii="Arial Narrow" w:hAnsi="Arial Narrow"/>
                <w:b/>
                <w:bCs/>
                <w:sz w:val="22"/>
                <w:szCs w:val="22"/>
              </w:rPr>
              <w:t xml:space="preserve">Score </w:t>
            </w:r>
          </w:p>
          <w:p w14:paraId="3D12AA54" w14:textId="77777777" w:rsidR="005316E4" w:rsidRPr="00661BB8" w:rsidRDefault="00661BB8" w:rsidP="00661BB8">
            <w:pPr>
              <w:pStyle w:val="Default"/>
              <w:jc w:val="center"/>
              <w:rPr>
                <w:rFonts w:ascii="Arial Narrow" w:hAnsi="Arial Narrow"/>
                <w:sz w:val="22"/>
                <w:szCs w:val="22"/>
              </w:rPr>
            </w:pPr>
            <w:r>
              <w:rPr>
                <w:rFonts w:ascii="Arial Narrow" w:hAnsi="Arial Narrow"/>
                <w:b/>
                <w:bCs/>
                <w:sz w:val="22"/>
                <w:szCs w:val="22"/>
              </w:rPr>
              <w:t xml:space="preserve"> </w:t>
            </w:r>
            <w:r w:rsidR="006A4A98">
              <w:rPr>
                <w:rFonts w:ascii="Arial Narrow" w:hAnsi="Arial Narrow"/>
                <w:b/>
                <w:bCs/>
                <w:sz w:val="22"/>
                <w:szCs w:val="22"/>
              </w:rPr>
              <w:t>/ 4</w:t>
            </w:r>
          </w:p>
        </w:tc>
        <w:tc>
          <w:tcPr>
            <w:tcW w:w="2010" w:type="dxa"/>
            <w:shd w:val="clear" w:color="auto" w:fill="F2F2F2" w:themeFill="background1" w:themeFillShade="F2"/>
          </w:tcPr>
          <w:p w14:paraId="101D38F4" w14:textId="77777777" w:rsidR="005316E4" w:rsidRPr="00661BB8" w:rsidRDefault="005316E4" w:rsidP="00661BB8">
            <w:pPr>
              <w:pStyle w:val="Default"/>
              <w:jc w:val="center"/>
              <w:rPr>
                <w:rFonts w:ascii="Arial Narrow" w:hAnsi="Arial Narrow"/>
                <w:b/>
                <w:bCs/>
                <w:sz w:val="22"/>
                <w:szCs w:val="22"/>
              </w:rPr>
            </w:pPr>
            <w:r w:rsidRPr="00661BB8">
              <w:rPr>
                <w:rFonts w:ascii="Arial Narrow" w:hAnsi="Arial Narrow"/>
                <w:b/>
                <w:bCs/>
                <w:sz w:val="22"/>
                <w:szCs w:val="22"/>
              </w:rPr>
              <w:t>Weight</w:t>
            </w:r>
          </w:p>
          <w:p w14:paraId="4C1E9359" w14:textId="77777777" w:rsidR="005316E4" w:rsidRPr="00661BB8" w:rsidRDefault="005316E4" w:rsidP="00661BB8">
            <w:pPr>
              <w:pStyle w:val="Default"/>
              <w:jc w:val="center"/>
              <w:rPr>
                <w:rFonts w:ascii="Arial Narrow" w:hAnsi="Arial Narrow"/>
                <w:sz w:val="22"/>
                <w:szCs w:val="22"/>
              </w:rPr>
            </w:pPr>
            <w:r w:rsidRPr="00661BB8">
              <w:rPr>
                <w:rFonts w:ascii="Arial Narrow" w:hAnsi="Arial Narrow"/>
                <w:b/>
                <w:bCs/>
                <w:sz w:val="22"/>
                <w:szCs w:val="22"/>
              </w:rPr>
              <w:t>(Total = 100%)</w:t>
            </w:r>
          </w:p>
        </w:tc>
        <w:tc>
          <w:tcPr>
            <w:tcW w:w="1817" w:type="dxa"/>
            <w:shd w:val="clear" w:color="auto" w:fill="F2F2F2" w:themeFill="background1" w:themeFillShade="F2"/>
          </w:tcPr>
          <w:p w14:paraId="4C07ABB3" w14:textId="77777777" w:rsidR="005316E4" w:rsidRPr="00661BB8" w:rsidRDefault="005316E4" w:rsidP="00661BB8">
            <w:pPr>
              <w:pStyle w:val="Default"/>
              <w:jc w:val="center"/>
              <w:rPr>
                <w:rFonts w:ascii="Arial Narrow" w:hAnsi="Arial Narrow"/>
                <w:b/>
                <w:bCs/>
                <w:sz w:val="22"/>
                <w:szCs w:val="22"/>
              </w:rPr>
            </w:pPr>
            <w:r w:rsidRPr="00661BB8">
              <w:rPr>
                <w:rFonts w:ascii="Arial Narrow" w:hAnsi="Arial Narrow"/>
                <w:b/>
                <w:bCs/>
                <w:sz w:val="22"/>
                <w:szCs w:val="22"/>
              </w:rPr>
              <w:t>Weighted score</w:t>
            </w:r>
          </w:p>
          <w:p w14:paraId="5D52E138" w14:textId="77777777" w:rsidR="005316E4" w:rsidRPr="00661BB8" w:rsidRDefault="005316E4" w:rsidP="00661BB8">
            <w:pPr>
              <w:pStyle w:val="Default"/>
              <w:jc w:val="center"/>
              <w:rPr>
                <w:rFonts w:ascii="Arial Narrow" w:hAnsi="Arial Narrow"/>
                <w:b/>
                <w:bCs/>
                <w:sz w:val="22"/>
                <w:szCs w:val="22"/>
              </w:rPr>
            </w:pPr>
            <w:r w:rsidRPr="00661BB8">
              <w:rPr>
                <w:rFonts w:ascii="Arial Narrow" w:hAnsi="Arial Narrow"/>
                <w:b/>
                <w:bCs/>
                <w:sz w:val="22"/>
                <w:szCs w:val="22"/>
              </w:rPr>
              <w:t>(Total = 4)</w:t>
            </w:r>
          </w:p>
        </w:tc>
      </w:tr>
      <w:tr w:rsidR="001A6BF4" w14:paraId="70D79470" w14:textId="77777777" w:rsidTr="004B14BE">
        <w:trPr>
          <w:trHeight w:val="882"/>
        </w:trPr>
        <w:tc>
          <w:tcPr>
            <w:tcW w:w="3397" w:type="dxa"/>
            <w:vMerge w:val="restart"/>
            <w:vAlign w:val="center"/>
          </w:tcPr>
          <w:p w14:paraId="520118EF" w14:textId="77777777" w:rsidR="001A6BF4" w:rsidRDefault="001A6BF4" w:rsidP="00BE3DA3">
            <w:pPr>
              <w:jc w:val="center"/>
              <w:rPr>
                <w:rFonts w:ascii="Arial Narrow" w:hAnsi="Arial Narrow"/>
                <w:bCs/>
              </w:rPr>
            </w:pPr>
          </w:p>
          <w:p w14:paraId="0F2676F9" w14:textId="77777777" w:rsidR="001A6BF4" w:rsidRDefault="001A6BF4" w:rsidP="00BE3DA3">
            <w:pPr>
              <w:jc w:val="center"/>
              <w:rPr>
                <w:rFonts w:ascii="Arial Narrow" w:hAnsi="Arial Narrow"/>
                <w:bCs/>
              </w:rPr>
            </w:pPr>
          </w:p>
          <w:p w14:paraId="51AEE262" w14:textId="77777777" w:rsidR="001A6BF4" w:rsidRDefault="001A6BF4" w:rsidP="00BE3DA3">
            <w:pPr>
              <w:jc w:val="center"/>
              <w:rPr>
                <w:rFonts w:ascii="Arial Narrow" w:hAnsi="Arial Narrow"/>
                <w:bCs/>
              </w:rPr>
            </w:pPr>
          </w:p>
          <w:p w14:paraId="3D2F9EB8" w14:textId="77777777" w:rsidR="001A6BF4" w:rsidRDefault="001A6BF4" w:rsidP="00BE3DA3">
            <w:pPr>
              <w:jc w:val="center"/>
              <w:rPr>
                <w:rFonts w:ascii="Arial Narrow" w:hAnsi="Arial Narrow"/>
                <w:bCs/>
              </w:rPr>
            </w:pPr>
          </w:p>
          <w:p w14:paraId="66E8DFDE" w14:textId="77777777" w:rsidR="001A6BF4" w:rsidRDefault="001A6BF4" w:rsidP="00BE3DA3">
            <w:pPr>
              <w:jc w:val="center"/>
              <w:rPr>
                <w:rFonts w:ascii="Arial Narrow" w:hAnsi="Arial Narrow"/>
                <w:bCs/>
              </w:rPr>
            </w:pPr>
          </w:p>
          <w:p w14:paraId="0EE13E7D" w14:textId="77777777" w:rsidR="001A6BF4" w:rsidRPr="00544C5E" w:rsidRDefault="001A6BF4" w:rsidP="00BE3DA3">
            <w:pPr>
              <w:jc w:val="center"/>
              <w:rPr>
                <w:rFonts w:ascii="Arial Narrow" w:hAnsi="Arial Narrow"/>
                <w:bCs/>
              </w:rPr>
            </w:pPr>
            <w:r>
              <w:rPr>
                <w:rFonts w:ascii="Arial Narrow" w:hAnsi="Arial Narrow"/>
                <w:bCs/>
              </w:rPr>
              <w:t>Proposal</w:t>
            </w:r>
          </w:p>
          <w:p w14:paraId="7226F808" w14:textId="77777777" w:rsidR="001A6BF4" w:rsidRDefault="001A6BF4" w:rsidP="00BE3DA3">
            <w:pPr>
              <w:jc w:val="center"/>
              <w:rPr>
                <w:rFonts w:ascii="Arial Narrow" w:hAnsi="Arial Narrow"/>
                <w:bCs/>
              </w:rPr>
            </w:pPr>
          </w:p>
          <w:p w14:paraId="5C0634B4" w14:textId="77777777" w:rsidR="001A6BF4" w:rsidRDefault="001A6BF4" w:rsidP="00BE3DA3">
            <w:pPr>
              <w:jc w:val="center"/>
              <w:rPr>
                <w:rFonts w:ascii="Arial Narrow" w:hAnsi="Arial Narrow"/>
                <w:bCs/>
              </w:rPr>
            </w:pPr>
          </w:p>
          <w:p w14:paraId="7520C982" w14:textId="77777777" w:rsidR="001A6BF4" w:rsidRDefault="001A6BF4" w:rsidP="00BE3DA3">
            <w:pPr>
              <w:jc w:val="center"/>
              <w:rPr>
                <w:rFonts w:ascii="Arial Narrow" w:hAnsi="Arial Narrow"/>
                <w:bCs/>
              </w:rPr>
            </w:pPr>
          </w:p>
          <w:p w14:paraId="05DF848E" w14:textId="77777777" w:rsidR="001A6BF4" w:rsidRDefault="001A6BF4" w:rsidP="00BE3DA3">
            <w:pPr>
              <w:jc w:val="center"/>
              <w:rPr>
                <w:rFonts w:ascii="Arial Narrow" w:hAnsi="Arial Narrow"/>
                <w:bCs/>
              </w:rPr>
            </w:pPr>
          </w:p>
          <w:p w14:paraId="6AECE6AB" w14:textId="77777777" w:rsidR="001A6BF4" w:rsidRPr="00544C5E" w:rsidRDefault="001A6BF4" w:rsidP="00BE3DA3">
            <w:pPr>
              <w:jc w:val="center"/>
              <w:rPr>
                <w:rFonts w:ascii="Arial Narrow" w:hAnsi="Arial Narrow"/>
                <w:bCs/>
              </w:rPr>
            </w:pPr>
          </w:p>
        </w:tc>
        <w:tc>
          <w:tcPr>
            <w:tcW w:w="2558" w:type="dxa"/>
            <w:vAlign w:val="center"/>
          </w:tcPr>
          <w:p w14:paraId="1D5A18F9" w14:textId="590C0591" w:rsidR="001A6BF4" w:rsidRPr="00544C5E" w:rsidRDefault="00D366BC" w:rsidP="00D366BC">
            <w:pPr>
              <w:jc w:val="center"/>
              <w:rPr>
                <w:rFonts w:ascii="Arial Narrow" w:hAnsi="Arial Narrow"/>
                <w:bCs/>
              </w:rPr>
            </w:pPr>
            <w:r>
              <w:rPr>
                <w:rFonts w:ascii="Arial Narrow" w:hAnsi="Arial Narrow"/>
                <w:bCs/>
              </w:rPr>
              <w:t>Alignment to the s</w:t>
            </w:r>
            <w:r w:rsidR="004B14BE">
              <w:rPr>
                <w:rFonts w:ascii="Arial Narrow" w:hAnsi="Arial Narrow"/>
                <w:bCs/>
              </w:rPr>
              <w:t xml:space="preserve">trategic objectives of the </w:t>
            </w:r>
            <w:r w:rsidR="001D14A8">
              <w:rPr>
                <w:rFonts w:ascii="Arial Narrow" w:hAnsi="Arial Narrow"/>
                <w:bCs/>
              </w:rPr>
              <w:t>Science Shop</w:t>
            </w:r>
            <w:r w:rsidR="004B14BE">
              <w:rPr>
                <w:rFonts w:ascii="Arial Narrow" w:hAnsi="Arial Narrow"/>
                <w:bCs/>
              </w:rPr>
              <w:t>s initiative</w:t>
            </w:r>
          </w:p>
        </w:tc>
        <w:tc>
          <w:tcPr>
            <w:tcW w:w="2670" w:type="dxa"/>
          </w:tcPr>
          <w:p w14:paraId="247CBCD5" w14:textId="77777777" w:rsidR="001A6BF4" w:rsidRPr="00544C5E" w:rsidRDefault="001A6BF4" w:rsidP="00D366BC">
            <w:pPr>
              <w:jc w:val="center"/>
              <w:rPr>
                <w:rFonts w:ascii="Arial Narrow" w:hAnsi="Arial Narrow"/>
                <w:bCs/>
              </w:rPr>
            </w:pPr>
          </w:p>
          <w:p w14:paraId="60650FF1" w14:textId="77777777" w:rsidR="001A6BF4" w:rsidRDefault="004B14BE" w:rsidP="00D366BC">
            <w:pPr>
              <w:jc w:val="center"/>
              <w:rPr>
                <w:rFonts w:ascii="Arial Narrow" w:hAnsi="Arial Narrow"/>
                <w:bCs/>
              </w:rPr>
            </w:pPr>
            <w:r>
              <w:rPr>
                <w:rFonts w:ascii="Arial Narrow" w:hAnsi="Arial Narrow"/>
                <w:bCs/>
              </w:rPr>
              <w:t>Does the proposal respond to all or at least one of the strategic objectives of the initiative</w:t>
            </w:r>
          </w:p>
          <w:p w14:paraId="20218537" w14:textId="77777777" w:rsidR="00D366BC" w:rsidRPr="00544C5E" w:rsidRDefault="00D366BC" w:rsidP="00D366BC">
            <w:pPr>
              <w:jc w:val="center"/>
              <w:rPr>
                <w:rFonts w:ascii="Arial Narrow" w:hAnsi="Arial Narrow"/>
                <w:bCs/>
              </w:rPr>
            </w:pPr>
          </w:p>
        </w:tc>
        <w:tc>
          <w:tcPr>
            <w:tcW w:w="1435" w:type="dxa"/>
          </w:tcPr>
          <w:p w14:paraId="410061B4" w14:textId="77777777" w:rsidR="001A6BF4" w:rsidRPr="00544C5E" w:rsidRDefault="001A6BF4" w:rsidP="00BE3DA3">
            <w:pPr>
              <w:rPr>
                <w:rFonts w:ascii="Arial Narrow" w:hAnsi="Arial Narrow"/>
                <w:bCs/>
              </w:rPr>
            </w:pPr>
          </w:p>
        </w:tc>
        <w:tc>
          <w:tcPr>
            <w:tcW w:w="2010" w:type="dxa"/>
            <w:vAlign w:val="center"/>
          </w:tcPr>
          <w:p w14:paraId="46B0FE3F" w14:textId="57433EDC" w:rsidR="001A6BF4" w:rsidRPr="00544C5E" w:rsidRDefault="00127383" w:rsidP="00BE3DA3">
            <w:pPr>
              <w:jc w:val="center"/>
              <w:rPr>
                <w:rFonts w:ascii="Arial Narrow" w:hAnsi="Arial Narrow"/>
                <w:bCs/>
              </w:rPr>
            </w:pPr>
            <w:r>
              <w:rPr>
                <w:rFonts w:ascii="Arial Narrow" w:hAnsi="Arial Narrow"/>
                <w:bCs/>
              </w:rPr>
              <w:t>1</w:t>
            </w:r>
            <w:r w:rsidR="0063244B">
              <w:rPr>
                <w:rFonts w:ascii="Arial Narrow" w:hAnsi="Arial Narrow"/>
                <w:bCs/>
              </w:rPr>
              <w:t>0</w:t>
            </w:r>
            <w:r>
              <w:rPr>
                <w:rFonts w:ascii="Arial Narrow" w:hAnsi="Arial Narrow"/>
                <w:bCs/>
              </w:rPr>
              <w:t>%</w:t>
            </w:r>
          </w:p>
        </w:tc>
        <w:tc>
          <w:tcPr>
            <w:tcW w:w="1817" w:type="dxa"/>
            <w:vAlign w:val="center"/>
          </w:tcPr>
          <w:p w14:paraId="0F169826" w14:textId="77777777" w:rsidR="001A6BF4" w:rsidRPr="00544C5E" w:rsidRDefault="00127383" w:rsidP="00BE3DA3">
            <w:pPr>
              <w:jc w:val="center"/>
              <w:rPr>
                <w:rFonts w:ascii="Arial Narrow" w:hAnsi="Arial Narrow"/>
                <w:bCs/>
              </w:rPr>
            </w:pPr>
            <w:r>
              <w:rPr>
                <w:rFonts w:ascii="Arial Narrow" w:hAnsi="Arial Narrow"/>
                <w:bCs/>
              </w:rPr>
              <w:t>0.00</w:t>
            </w:r>
          </w:p>
        </w:tc>
      </w:tr>
      <w:tr w:rsidR="001A6BF4" w14:paraId="17D4F21C" w14:textId="77777777" w:rsidTr="004B14BE">
        <w:tc>
          <w:tcPr>
            <w:tcW w:w="3397" w:type="dxa"/>
            <w:vMerge/>
            <w:vAlign w:val="center"/>
          </w:tcPr>
          <w:p w14:paraId="19667417" w14:textId="77777777" w:rsidR="001A6BF4" w:rsidRDefault="001A6BF4" w:rsidP="00BE3DA3">
            <w:pPr>
              <w:jc w:val="center"/>
              <w:rPr>
                <w:rFonts w:ascii="Arial Narrow" w:hAnsi="Arial Narrow"/>
                <w:bCs/>
              </w:rPr>
            </w:pPr>
          </w:p>
        </w:tc>
        <w:tc>
          <w:tcPr>
            <w:tcW w:w="2558" w:type="dxa"/>
            <w:vAlign w:val="center"/>
          </w:tcPr>
          <w:p w14:paraId="0A80634F" w14:textId="77777777" w:rsidR="001A6BF4" w:rsidRDefault="004B14BE" w:rsidP="00D366BC">
            <w:pPr>
              <w:jc w:val="center"/>
              <w:rPr>
                <w:rFonts w:ascii="Arial Narrow" w:hAnsi="Arial Narrow"/>
                <w:bCs/>
              </w:rPr>
            </w:pPr>
            <w:r>
              <w:rPr>
                <w:rFonts w:ascii="Arial Narrow" w:hAnsi="Arial Narrow"/>
                <w:bCs/>
              </w:rPr>
              <w:t xml:space="preserve">Scientific merit and feasibility </w:t>
            </w:r>
          </w:p>
        </w:tc>
        <w:tc>
          <w:tcPr>
            <w:tcW w:w="2670" w:type="dxa"/>
          </w:tcPr>
          <w:p w14:paraId="7A6E9614" w14:textId="77777777" w:rsidR="001A6BF4" w:rsidRDefault="00F84C09" w:rsidP="00127383">
            <w:pPr>
              <w:jc w:val="center"/>
              <w:rPr>
                <w:rFonts w:ascii="Arial Narrow" w:hAnsi="Arial Narrow"/>
                <w:bCs/>
              </w:rPr>
            </w:pPr>
            <w:r>
              <w:rPr>
                <w:rFonts w:ascii="Arial Narrow" w:hAnsi="Arial Narrow"/>
                <w:bCs/>
              </w:rPr>
              <w:t>Are the fundamental principles of community-based research observed in the proposal?</w:t>
            </w:r>
          </w:p>
          <w:p w14:paraId="7F8068EF" w14:textId="77777777" w:rsidR="00555B09" w:rsidRDefault="00555B09" w:rsidP="00555B09">
            <w:pPr>
              <w:jc w:val="center"/>
              <w:rPr>
                <w:rFonts w:ascii="Arial Narrow" w:hAnsi="Arial Narrow"/>
                <w:bCs/>
              </w:rPr>
            </w:pPr>
          </w:p>
          <w:p w14:paraId="7C4699C6" w14:textId="77777777" w:rsidR="00555B09" w:rsidRDefault="00F84C09" w:rsidP="00555B09">
            <w:pPr>
              <w:jc w:val="center"/>
              <w:rPr>
                <w:rFonts w:ascii="Arial Narrow" w:hAnsi="Arial Narrow"/>
                <w:bCs/>
              </w:rPr>
            </w:pPr>
            <w:r>
              <w:rPr>
                <w:rFonts w:ascii="Arial Narrow" w:hAnsi="Arial Narrow"/>
                <w:bCs/>
              </w:rPr>
              <w:t>Does the proposal summary describe the research study in detail and identify co-investigators as required?</w:t>
            </w:r>
          </w:p>
          <w:p w14:paraId="3B8631FF" w14:textId="77777777" w:rsidR="00555B09" w:rsidRDefault="00555B09" w:rsidP="00555B09">
            <w:pPr>
              <w:jc w:val="center"/>
              <w:rPr>
                <w:rFonts w:ascii="Arial Narrow" w:hAnsi="Arial Narrow"/>
                <w:bCs/>
              </w:rPr>
            </w:pPr>
          </w:p>
          <w:p w14:paraId="2638E139" w14:textId="5F691A2D" w:rsidR="00555B09" w:rsidRDefault="00BE1415" w:rsidP="00555B09">
            <w:pPr>
              <w:jc w:val="center"/>
              <w:rPr>
                <w:rFonts w:ascii="Arial Narrow" w:hAnsi="Arial Narrow"/>
                <w:bCs/>
              </w:rPr>
            </w:pPr>
            <w:r w:rsidRPr="00BE1415">
              <w:rPr>
                <w:rFonts w:ascii="Arial Narrow" w:hAnsi="Arial Narrow"/>
                <w:bCs/>
              </w:rPr>
              <w:t>Have ethical considerations been addressed</w:t>
            </w:r>
            <w:r>
              <w:rPr>
                <w:rFonts w:ascii="Arial Narrow" w:hAnsi="Arial Narrow"/>
                <w:bCs/>
              </w:rPr>
              <w:t xml:space="preserve">? </w:t>
            </w:r>
            <w:r w:rsidR="0063244B">
              <w:rPr>
                <w:rFonts w:ascii="Arial Narrow" w:hAnsi="Arial Narrow"/>
                <w:bCs/>
              </w:rPr>
              <w:t xml:space="preserve">Are the data management requirements addressed? </w:t>
            </w:r>
          </w:p>
          <w:p w14:paraId="5E1E27B5" w14:textId="77777777" w:rsidR="0063244B" w:rsidRDefault="0063244B" w:rsidP="00555B09">
            <w:pPr>
              <w:jc w:val="center"/>
              <w:rPr>
                <w:rFonts w:ascii="Arial Narrow" w:hAnsi="Arial Narrow"/>
                <w:bCs/>
              </w:rPr>
            </w:pPr>
          </w:p>
          <w:p w14:paraId="7DFC1091" w14:textId="519913D2" w:rsidR="00BE1415" w:rsidRDefault="00BE1415" w:rsidP="0063244B">
            <w:pPr>
              <w:jc w:val="center"/>
              <w:rPr>
                <w:rFonts w:ascii="Arial Narrow" w:hAnsi="Arial Narrow"/>
                <w:bCs/>
              </w:rPr>
            </w:pPr>
            <w:r w:rsidRPr="00BE1415">
              <w:rPr>
                <w:rFonts w:ascii="Arial Narrow" w:hAnsi="Arial Narrow"/>
                <w:bCs/>
              </w:rPr>
              <w:t>Will the knowledge produced contribute to a body of knowledge in community-based research?</w:t>
            </w:r>
          </w:p>
          <w:p w14:paraId="6F251C86" w14:textId="68617616" w:rsidR="00BE1415" w:rsidRPr="00544C5E" w:rsidRDefault="00BE1415" w:rsidP="00555B09">
            <w:pPr>
              <w:jc w:val="center"/>
              <w:rPr>
                <w:rFonts w:ascii="Arial Narrow" w:hAnsi="Arial Narrow"/>
                <w:bCs/>
              </w:rPr>
            </w:pPr>
          </w:p>
        </w:tc>
        <w:tc>
          <w:tcPr>
            <w:tcW w:w="1435" w:type="dxa"/>
          </w:tcPr>
          <w:p w14:paraId="7DC43231" w14:textId="77777777" w:rsidR="001A6BF4" w:rsidRPr="00544C5E" w:rsidRDefault="001A6BF4" w:rsidP="00BE3DA3">
            <w:pPr>
              <w:rPr>
                <w:rFonts w:ascii="Arial Narrow" w:hAnsi="Arial Narrow"/>
                <w:bCs/>
              </w:rPr>
            </w:pPr>
          </w:p>
        </w:tc>
        <w:tc>
          <w:tcPr>
            <w:tcW w:w="2010" w:type="dxa"/>
            <w:vAlign w:val="center"/>
          </w:tcPr>
          <w:p w14:paraId="6AC68932" w14:textId="49CF6732" w:rsidR="001A6BF4" w:rsidRDefault="00AC1655" w:rsidP="00BE3DA3">
            <w:pPr>
              <w:jc w:val="center"/>
              <w:rPr>
                <w:rFonts w:ascii="Arial Narrow" w:hAnsi="Arial Narrow"/>
                <w:bCs/>
              </w:rPr>
            </w:pPr>
            <w:r>
              <w:rPr>
                <w:rFonts w:ascii="Arial Narrow" w:hAnsi="Arial Narrow"/>
                <w:bCs/>
              </w:rPr>
              <w:t>4</w:t>
            </w:r>
            <w:r w:rsidR="0063244B">
              <w:rPr>
                <w:rFonts w:ascii="Arial Narrow" w:hAnsi="Arial Narrow"/>
                <w:bCs/>
              </w:rPr>
              <w:t>0</w:t>
            </w:r>
            <w:r w:rsidR="00555B09">
              <w:rPr>
                <w:rFonts w:ascii="Arial Narrow" w:hAnsi="Arial Narrow"/>
                <w:bCs/>
              </w:rPr>
              <w:t xml:space="preserve"> %</w:t>
            </w:r>
          </w:p>
        </w:tc>
        <w:tc>
          <w:tcPr>
            <w:tcW w:w="1817" w:type="dxa"/>
            <w:vAlign w:val="center"/>
          </w:tcPr>
          <w:p w14:paraId="5D8A25B1" w14:textId="77777777" w:rsidR="001A6BF4" w:rsidRDefault="00127383" w:rsidP="00BE3DA3">
            <w:pPr>
              <w:jc w:val="center"/>
              <w:rPr>
                <w:rFonts w:ascii="Arial Narrow" w:hAnsi="Arial Narrow"/>
                <w:bCs/>
              </w:rPr>
            </w:pPr>
            <w:r>
              <w:rPr>
                <w:rFonts w:ascii="Arial Narrow" w:hAnsi="Arial Narrow"/>
                <w:bCs/>
              </w:rPr>
              <w:t>0.00</w:t>
            </w:r>
          </w:p>
        </w:tc>
      </w:tr>
      <w:tr w:rsidR="00127383" w14:paraId="6359BD16" w14:textId="77777777" w:rsidTr="00127383">
        <w:trPr>
          <w:trHeight w:val="1800"/>
        </w:trPr>
        <w:tc>
          <w:tcPr>
            <w:tcW w:w="3397" w:type="dxa"/>
            <w:vMerge w:val="restart"/>
            <w:vAlign w:val="center"/>
          </w:tcPr>
          <w:p w14:paraId="5F58EAD8" w14:textId="77777777" w:rsidR="00127383" w:rsidRDefault="00127383" w:rsidP="00BE3DA3">
            <w:pPr>
              <w:jc w:val="center"/>
              <w:rPr>
                <w:rFonts w:ascii="Arial Narrow" w:hAnsi="Arial Narrow"/>
                <w:bCs/>
              </w:rPr>
            </w:pPr>
          </w:p>
          <w:p w14:paraId="71365607" w14:textId="77777777" w:rsidR="00127383" w:rsidRDefault="00127383" w:rsidP="00BE3DA3">
            <w:pPr>
              <w:jc w:val="center"/>
              <w:rPr>
                <w:rFonts w:ascii="Arial Narrow" w:hAnsi="Arial Narrow"/>
                <w:bCs/>
              </w:rPr>
            </w:pPr>
          </w:p>
          <w:p w14:paraId="4C8F4A85" w14:textId="77777777" w:rsidR="00127383" w:rsidRDefault="00127383" w:rsidP="00BE3DA3">
            <w:pPr>
              <w:jc w:val="center"/>
              <w:rPr>
                <w:rFonts w:ascii="Arial Narrow" w:hAnsi="Arial Narrow"/>
                <w:bCs/>
              </w:rPr>
            </w:pPr>
          </w:p>
          <w:p w14:paraId="302AB373" w14:textId="77777777" w:rsidR="00127383" w:rsidRPr="00544C5E" w:rsidRDefault="00127383" w:rsidP="00127383">
            <w:pPr>
              <w:jc w:val="center"/>
              <w:rPr>
                <w:rFonts w:ascii="Arial Narrow" w:hAnsi="Arial Narrow"/>
                <w:bCs/>
              </w:rPr>
            </w:pPr>
            <w:r>
              <w:rPr>
                <w:rFonts w:ascii="Arial Narrow" w:hAnsi="Arial Narrow"/>
                <w:bCs/>
              </w:rPr>
              <w:t>Collaborations</w:t>
            </w:r>
          </w:p>
          <w:p w14:paraId="7133022A" w14:textId="77777777" w:rsidR="00127383" w:rsidRDefault="00127383" w:rsidP="00127383">
            <w:pPr>
              <w:rPr>
                <w:rFonts w:ascii="Arial Narrow" w:hAnsi="Arial Narrow"/>
                <w:bCs/>
              </w:rPr>
            </w:pPr>
          </w:p>
          <w:p w14:paraId="4CE6F8B9" w14:textId="77777777" w:rsidR="00127383" w:rsidRDefault="00127383" w:rsidP="00BE3DA3">
            <w:pPr>
              <w:jc w:val="center"/>
              <w:rPr>
                <w:rFonts w:ascii="Arial Narrow" w:hAnsi="Arial Narrow"/>
                <w:bCs/>
              </w:rPr>
            </w:pPr>
          </w:p>
          <w:p w14:paraId="53E0A799" w14:textId="77777777" w:rsidR="00127383" w:rsidRDefault="00127383" w:rsidP="00BE3DA3">
            <w:pPr>
              <w:jc w:val="center"/>
              <w:rPr>
                <w:rFonts w:ascii="Arial Narrow" w:hAnsi="Arial Narrow"/>
                <w:bCs/>
              </w:rPr>
            </w:pPr>
          </w:p>
          <w:p w14:paraId="6C8A82FA" w14:textId="77777777" w:rsidR="00127383" w:rsidRDefault="00127383" w:rsidP="00BE3DA3">
            <w:pPr>
              <w:jc w:val="center"/>
              <w:rPr>
                <w:rFonts w:ascii="Arial Narrow" w:hAnsi="Arial Narrow"/>
                <w:bCs/>
              </w:rPr>
            </w:pPr>
          </w:p>
        </w:tc>
        <w:tc>
          <w:tcPr>
            <w:tcW w:w="2558" w:type="dxa"/>
            <w:vAlign w:val="center"/>
          </w:tcPr>
          <w:p w14:paraId="18CFAE54" w14:textId="77777777" w:rsidR="00127383" w:rsidRDefault="00127383" w:rsidP="00D366BC">
            <w:pPr>
              <w:jc w:val="center"/>
              <w:rPr>
                <w:rFonts w:ascii="Arial Narrow" w:hAnsi="Arial Narrow"/>
                <w:bCs/>
              </w:rPr>
            </w:pPr>
          </w:p>
          <w:p w14:paraId="725F8994" w14:textId="77777777" w:rsidR="00127383" w:rsidRDefault="00127383" w:rsidP="00D366BC">
            <w:pPr>
              <w:jc w:val="center"/>
              <w:rPr>
                <w:rFonts w:ascii="Arial Narrow" w:hAnsi="Arial Narrow"/>
                <w:bCs/>
              </w:rPr>
            </w:pPr>
          </w:p>
          <w:p w14:paraId="562DF464" w14:textId="77777777" w:rsidR="00127383" w:rsidRDefault="00127383" w:rsidP="00D366BC">
            <w:pPr>
              <w:jc w:val="center"/>
              <w:rPr>
                <w:rFonts w:ascii="Arial Narrow" w:hAnsi="Arial Narrow"/>
                <w:bCs/>
              </w:rPr>
            </w:pPr>
          </w:p>
          <w:p w14:paraId="3C058375" w14:textId="77777777" w:rsidR="00127383" w:rsidRDefault="00127383" w:rsidP="00D366BC">
            <w:pPr>
              <w:jc w:val="center"/>
              <w:rPr>
                <w:rFonts w:ascii="Arial Narrow" w:hAnsi="Arial Narrow"/>
                <w:bCs/>
              </w:rPr>
            </w:pPr>
          </w:p>
          <w:tbl>
            <w:tblPr>
              <w:tblW w:w="0" w:type="auto"/>
              <w:tblBorders>
                <w:top w:val="nil"/>
                <w:left w:val="nil"/>
                <w:bottom w:val="nil"/>
                <w:right w:val="nil"/>
              </w:tblBorders>
              <w:tblLook w:val="0000" w:firstRow="0" w:lastRow="0" w:firstColumn="0" w:lastColumn="0" w:noHBand="0" w:noVBand="0"/>
            </w:tblPr>
            <w:tblGrid>
              <w:gridCol w:w="2092"/>
            </w:tblGrid>
            <w:tr w:rsidR="00127383" w:rsidRPr="00127383" w14:paraId="68838213" w14:textId="77777777">
              <w:trPr>
                <w:trHeight w:val="230"/>
              </w:trPr>
              <w:tc>
                <w:tcPr>
                  <w:tcW w:w="0" w:type="auto"/>
                </w:tcPr>
                <w:p w14:paraId="3A910542" w14:textId="77777777" w:rsidR="00127383" w:rsidRPr="00127383" w:rsidRDefault="00127383" w:rsidP="00127383">
                  <w:pPr>
                    <w:spacing w:after="0" w:line="240" w:lineRule="auto"/>
                    <w:jc w:val="center"/>
                    <w:rPr>
                      <w:rFonts w:ascii="Arial Narrow" w:hAnsi="Arial Narrow"/>
                      <w:bCs/>
                    </w:rPr>
                  </w:pPr>
                  <w:r w:rsidRPr="00127383">
                    <w:rPr>
                      <w:rFonts w:ascii="Arial Narrow" w:hAnsi="Arial Narrow"/>
                      <w:bCs/>
                    </w:rPr>
                    <w:t xml:space="preserve">Academic collaborators </w:t>
                  </w:r>
                </w:p>
              </w:tc>
            </w:tr>
          </w:tbl>
          <w:p w14:paraId="18220F96" w14:textId="77777777" w:rsidR="00127383" w:rsidRDefault="00127383" w:rsidP="00D366BC">
            <w:pPr>
              <w:jc w:val="center"/>
              <w:rPr>
                <w:rFonts w:ascii="Arial Narrow" w:hAnsi="Arial Narrow"/>
                <w:bCs/>
              </w:rPr>
            </w:pPr>
          </w:p>
          <w:p w14:paraId="6DBCAA8E" w14:textId="77777777" w:rsidR="00127383" w:rsidRDefault="00127383" w:rsidP="00D366BC">
            <w:pPr>
              <w:jc w:val="center"/>
              <w:rPr>
                <w:rFonts w:ascii="Arial Narrow" w:hAnsi="Arial Narrow"/>
                <w:bCs/>
              </w:rPr>
            </w:pPr>
          </w:p>
          <w:p w14:paraId="79E80B35" w14:textId="77777777" w:rsidR="00127383" w:rsidRDefault="00127383" w:rsidP="00D366BC">
            <w:pPr>
              <w:jc w:val="center"/>
              <w:rPr>
                <w:rFonts w:ascii="Arial Narrow" w:hAnsi="Arial Narrow"/>
                <w:bCs/>
              </w:rPr>
            </w:pPr>
          </w:p>
          <w:p w14:paraId="5602F9BF" w14:textId="77777777" w:rsidR="00127383" w:rsidRDefault="00127383" w:rsidP="00D366BC">
            <w:pPr>
              <w:jc w:val="center"/>
              <w:rPr>
                <w:rFonts w:ascii="Arial Narrow" w:hAnsi="Arial Narrow"/>
                <w:bCs/>
              </w:rPr>
            </w:pPr>
          </w:p>
        </w:tc>
        <w:tc>
          <w:tcPr>
            <w:tcW w:w="2670" w:type="dxa"/>
            <w:vAlign w:val="center"/>
          </w:tcPr>
          <w:p w14:paraId="4B33FA37" w14:textId="77777777" w:rsidR="00127383" w:rsidRDefault="00127383" w:rsidP="00127383">
            <w:pPr>
              <w:jc w:val="center"/>
              <w:rPr>
                <w:rFonts w:ascii="Arial Narrow" w:hAnsi="Arial Narrow"/>
                <w:bCs/>
              </w:rPr>
            </w:pPr>
            <w:r>
              <w:rPr>
                <w:rFonts w:ascii="Arial Narrow" w:hAnsi="Arial Narrow"/>
                <w:bCs/>
              </w:rPr>
              <w:t>W</w:t>
            </w:r>
            <w:r w:rsidRPr="00127383">
              <w:rPr>
                <w:rFonts w:ascii="Arial Narrow" w:hAnsi="Arial Narrow"/>
                <w:bCs/>
              </w:rPr>
              <w:t xml:space="preserve">ill </w:t>
            </w:r>
            <w:r>
              <w:rPr>
                <w:rFonts w:ascii="Arial Narrow" w:hAnsi="Arial Narrow"/>
                <w:bCs/>
              </w:rPr>
              <w:t xml:space="preserve">this </w:t>
            </w:r>
            <w:r w:rsidRPr="00127383">
              <w:rPr>
                <w:rFonts w:ascii="Arial Narrow" w:hAnsi="Arial Narrow"/>
                <w:bCs/>
              </w:rPr>
              <w:t>include collabo</w:t>
            </w:r>
            <w:r>
              <w:rPr>
                <w:rFonts w:ascii="Arial Narrow" w:hAnsi="Arial Narrow"/>
                <w:bCs/>
              </w:rPr>
              <w:t>rations across disciplines</w:t>
            </w:r>
            <w:r w:rsidRPr="00127383">
              <w:rPr>
                <w:rFonts w:ascii="Arial Narrow" w:hAnsi="Arial Narrow"/>
                <w:bCs/>
              </w:rPr>
              <w:t xml:space="preserve"> and</w:t>
            </w:r>
            <w:r>
              <w:rPr>
                <w:rFonts w:ascii="Arial Narrow" w:hAnsi="Arial Narrow"/>
                <w:bCs/>
              </w:rPr>
              <w:t xml:space="preserve"> or thematic fields?</w:t>
            </w:r>
            <w:r w:rsidRPr="00127383">
              <w:rPr>
                <w:rFonts w:ascii="Arial Narrow" w:hAnsi="Arial Narrow"/>
                <w:bCs/>
              </w:rPr>
              <w:t xml:space="preserve"> Are the roles of these collaborators clearly indicated in the proposal?</w:t>
            </w:r>
          </w:p>
        </w:tc>
        <w:tc>
          <w:tcPr>
            <w:tcW w:w="1435" w:type="dxa"/>
            <w:vMerge w:val="restart"/>
          </w:tcPr>
          <w:p w14:paraId="2412E40D" w14:textId="77777777" w:rsidR="00127383" w:rsidRPr="00544C5E" w:rsidRDefault="00127383" w:rsidP="00BE3DA3">
            <w:pPr>
              <w:rPr>
                <w:rFonts w:ascii="Arial Narrow" w:hAnsi="Arial Narrow"/>
                <w:bCs/>
              </w:rPr>
            </w:pPr>
          </w:p>
        </w:tc>
        <w:tc>
          <w:tcPr>
            <w:tcW w:w="2010" w:type="dxa"/>
            <w:vMerge w:val="restart"/>
            <w:vAlign w:val="center"/>
          </w:tcPr>
          <w:p w14:paraId="03C398EC" w14:textId="4BEEE0EA" w:rsidR="00127383" w:rsidRDefault="0063244B" w:rsidP="00BE3DA3">
            <w:pPr>
              <w:jc w:val="center"/>
              <w:rPr>
                <w:rFonts w:ascii="Arial Narrow" w:hAnsi="Arial Narrow"/>
                <w:bCs/>
              </w:rPr>
            </w:pPr>
            <w:r>
              <w:rPr>
                <w:rFonts w:ascii="Arial Narrow" w:hAnsi="Arial Narrow"/>
                <w:bCs/>
              </w:rPr>
              <w:t>1</w:t>
            </w:r>
            <w:r w:rsidR="00E60678">
              <w:rPr>
                <w:rFonts w:ascii="Arial Narrow" w:hAnsi="Arial Narrow"/>
                <w:bCs/>
              </w:rPr>
              <w:t>0</w:t>
            </w:r>
            <w:r w:rsidR="00AC1655">
              <w:rPr>
                <w:rFonts w:ascii="Arial Narrow" w:hAnsi="Arial Narrow"/>
                <w:bCs/>
              </w:rPr>
              <w:t xml:space="preserve"> </w:t>
            </w:r>
            <w:r w:rsidR="00127383">
              <w:rPr>
                <w:rFonts w:ascii="Arial Narrow" w:hAnsi="Arial Narrow"/>
                <w:bCs/>
              </w:rPr>
              <w:t>%</w:t>
            </w:r>
          </w:p>
        </w:tc>
        <w:tc>
          <w:tcPr>
            <w:tcW w:w="1817" w:type="dxa"/>
            <w:vMerge w:val="restart"/>
            <w:vAlign w:val="center"/>
          </w:tcPr>
          <w:p w14:paraId="01CE532E" w14:textId="77777777" w:rsidR="00127383" w:rsidRDefault="007B507E" w:rsidP="00BE3DA3">
            <w:pPr>
              <w:jc w:val="center"/>
              <w:rPr>
                <w:rFonts w:ascii="Arial Narrow" w:hAnsi="Arial Narrow"/>
                <w:bCs/>
              </w:rPr>
            </w:pPr>
            <w:r>
              <w:rPr>
                <w:rFonts w:ascii="Arial Narrow" w:hAnsi="Arial Narrow"/>
                <w:bCs/>
              </w:rPr>
              <w:t>0.00</w:t>
            </w:r>
          </w:p>
        </w:tc>
      </w:tr>
      <w:tr w:rsidR="00127383" w14:paraId="40DCBCEC" w14:textId="77777777" w:rsidTr="00127383">
        <w:trPr>
          <w:trHeight w:val="1725"/>
        </w:trPr>
        <w:tc>
          <w:tcPr>
            <w:tcW w:w="3397" w:type="dxa"/>
            <w:vMerge/>
            <w:vAlign w:val="center"/>
          </w:tcPr>
          <w:p w14:paraId="04B7E9BD" w14:textId="77777777" w:rsidR="00127383" w:rsidRDefault="00127383" w:rsidP="00BE3DA3">
            <w:pPr>
              <w:jc w:val="center"/>
              <w:rPr>
                <w:rFonts w:ascii="Arial Narrow" w:hAnsi="Arial Narrow"/>
                <w:bCs/>
              </w:rPr>
            </w:pPr>
          </w:p>
        </w:tc>
        <w:tc>
          <w:tcPr>
            <w:tcW w:w="2558" w:type="dxa"/>
            <w:vAlign w:val="center"/>
          </w:tcPr>
          <w:p w14:paraId="1E8E9BA1" w14:textId="77777777" w:rsidR="00127383" w:rsidRDefault="00127383" w:rsidP="00127383">
            <w:pPr>
              <w:jc w:val="center"/>
              <w:rPr>
                <w:rFonts w:ascii="Arial Narrow" w:hAnsi="Arial Narrow"/>
                <w:bCs/>
              </w:rPr>
            </w:pPr>
          </w:p>
          <w:p w14:paraId="5FF52A28" w14:textId="77777777" w:rsidR="00127383" w:rsidRDefault="00127383" w:rsidP="00127383">
            <w:pPr>
              <w:jc w:val="center"/>
              <w:rPr>
                <w:rFonts w:ascii="Arial Narrow" w:hAnsi="Arial Narrow"/>
                <w:bCs/>
              </w:rPr>
            </w:pPr>
          </w:p>
          <w:p w14:paraId="5B5F22FC" w14:textId="77777777" w:rsidR="00127383" w:rsidRDefault="00127383" w:rsidP="00127383">
            <w:pPr>
              <w:jc w:val="center"/>
              <w:rPr>
                <w:rFonts w:ascii="Arial Narrow" w:hAnsi="Arial Narrow"/>
                <w:bCs/>
              </w:rPr>
            </w:pPr>
            <w:r w:rsidRPr="00127383">
              <w:rPr>
                <w:rFonts w:ascii="Arial Narrow" w:hAnsi="Arial Narrow"/>
                <w:bCs/>
              </w:rPr>
              <w:t>With the communities</w:t>
            </w:r>
          </w:p>
          <w:p w14:paraId="6BCE114F" w14:textId="77777777" w:rsidR="00127383" w:rsidRDefault="00127383" w:rsidP="00127383">
            <w:pPr>
              <w:jc w:val="center"/>
              <w:rPr>
                <w:rFonts w:ascii="Arial Narrow" w:hAnsi="Arial Narrow"/>
                <w:bCs/>
              </w:rPr>
            </w:pPr>
          </w:p>
          <w:p w14:paraId="5B7AF5E3" w14:textId="77777777" w:rsidR="00127383" w:rsidRDefault="00127383" w:rsidP="00127383">
            <w:pPr>
              <w:jc w:val="center"/>
              <w:rPr>
                <w:rFonts w:ascii="Arial Narrow" w:hAnsi="Arial Narrow"/>
                <w:bCs/>
              </w:rPr>
            </w:pPr>
          </w:p>
          <w:p w14:paraId="1737FEC7" w14:textId="77777777" w:rsidR="00127383" w:rsidRDefault="00127383" w:rsidP="00D366BC">
            <w:pPr>
              <w:jc w:val="center"/>
              <w:rPr>
                <w:rFonts w:ascii="Arial Narrow" w:hAnsi="Arial Narrow"/>
                <w:bCs/>
              </w:rPr>
            </w:pPr>
          </w:p>
        </w:tc>
        <w:tc>
          <w:tcPr>
            <w:tcW w:w="2670" w:type="dxa"/>
            <w:vAlign w:val="center"/>
          </w:tcPr>
          <w:p w14:paraId="5A35CEB1" w14:textId="77777777" w:rsidR="00127383" w:rsidRDefault="00127383" w:rsidP="00127383">
            <w:pPr>
              <w:jc w:val="center"/>
              <w:rPr>
                <w:rFonts w:ascii="Arial Narrow" w:hAnsi="Arial Narrow"/>
                <w:bCs/>
              </w:rPr>
            </w:pPr>
            <w:r>
              <w:rPr>
                <w:rFonts w:ascii="Arial Narrow" w:hAnsi="Arial Narrow"/>
                <w:bCs/>
              </w:rPr>
              <w:t>Are the roles of the co-investigators and community</w:t>
            </w:r>
            <w:r w:rsidRPr="00127383">
              <w:rPr>
                <w:rFonts w:ascii="Arial Narrow" w:hAnsi="Arial Narrow"/>
                <w:bCs/>
              </w:rPr>
              <w:t xml:space="preserve"> members clearly indicated in the proposal?</w:t>
            </w:r>
          </w:p>
        </w:tc>
        <w:tc>
          <w:tcPr>
            <w:tcW w:w="1435" w:type="dxa"/>
            <w:vMerge/>
          </w:tcPr>
          <w:p w14:paraId="5D473131" w14:textId="77777777" w:rsidR="00127383" w:rsidRPr="00544C5E" w:rsidRDefault="00127383" w:rsidP="00BE3DA3">
            <w:pPr>
              <w:rPr>
                <w:rFonts w:ascii="Arial Narrow" w:hAnsi="Arial Narrow"/>
                <w:bCs/>
              </w:rPr>
            </w:pPr>
          </w:p>
        </w:tc>
        <w:tc>
          <w:tcPr>
            <w:tcW w:w="2010" w:type="dxa"/>
            <w:vMerge/>
            <w:vAlign w:val="center"/>
          </w:tcPr>
          <w:p w14:paraId="0F371D4A" w14:textId="77777777" w:rsidR="00127383" w:rsidRDefault="00127383" w:rsidP="00BE3DA3">
            <w:pPr>
              <w:jc w:val="center"/>
              <w:rPr>
                <w:rFonts w:ascii="Arial Narrow" w:hAnsi="Arial Narrow"/>
                <w:bCs/>
              </w:rPr>
            </w:pPr>
          </w:p>
        </w:tc>
        <w:tc>
          <w:tcPr>
            <w:tcW w:w="1817" w:type="dxa"/>
            <w:vMerge/>
            <w:vAlign w:val="center"/>
          </w:tcPr>
          <w:p w14:paraId="506B565B" w14:textId="77777777" w:rsidR="00127383" w:rsidRDefault="00127383" w:rsidP="00BE3DA3">
            <w:pPr>
              <w:jc w:val="center"/>
              <w:rPr>
                <w:rFonts w:ascii="Arial Narrow" w:hAnsi="Arial Narrow"/>
                <w:bCs/>
              </w:rPr>
            </w:pPr>
          </w:p>
        </w:tc>
      </w:tr>
      <w:tr w:rsidR="0063244B" w14:paraId="7D629910" w14:textId="77777777" w:rsidTr="00127383">
        <w:trPr>
          <w:trHeight w:val="1725"/>
        </w:trPr>
        <w:tc>
          <w:tcPr>
            <w:tcW w:w="3397" w:type="dxa"/>
            <w:vMerge w:val="restart"/>
            <w:vAlign w:val="center"/>
          </w:tcPr>
          <w:p w14:paraId="6F4877BB" w14:textId="77777777" w:rsidR="0063244B" w:rsidRDefault="0063244B" w:rsidP="00BE3DA3">
            <w:pPr>
              <w:jc w:val="center"/>
              <w:rPr>
                <w:rFonts w:ascii="Arial Narrow" w:hAnsi="Arial Narrow"/>
                <w:bCs/>
              </w:rPr>
            </w:pPr>
            <w:r>
              <w:rPr>
                <w:rFonts w:ascii="Arial Narrow" w:hAnsi="Arial Narrow"/>
                <w:bCs/>
              </w:rPr>
              <w:t>Impacts</w:t>
            </w:r>
          </w:p>
        </w:tc>
        <w:tc>
          <w:tcPr>
            <w:tcW w:w="2558" w:type="dxa"/>
            <w:vMerge w:val="restart"/>
            <w:vAlign w:val="center"/>
          </w:tcPr>
          <w:p w14:paraId="6D42560C" w14:textId="40D399B4" w:rsidR="0063244B" w:rsidRDefault="0063244B" w:rsidP="00127383">
            <w:pPr>
              <w:jc w:val="center"/>
              <w:rPr>
                <w:rFonts w:ascii="Arial Narrow" w:hAnsi="Arial Narrow"/>
                <w:bCs/>
              </w:rPr>
            </w:pPr>
            <w:r>
              <w:rPr>
                <w:rFonts w:ascii="Arial Narrow" w:hAnsi="Arial Narrow"/>
                <w:bCs/>
              </w:rPr>
              <w:t>Community challenges and impact measurement</w:t>
            </w:r>
          </w:p>
          <w:p w14:paraId="4A264482" w14:textId="2AD8AC73" w:rsidR="0063244B" w:rsidRDefault="0063244B" w:rsidP="00127383">
            <w:pPr>
              <w:jc w:val="center"/>
              <w:rPr>
                <w:rFonts w:ascii="Arial Narrow" w:hAnsi="Arial Narrow"/>
                <w:bCs/>
              </w:rPr>
            </w:pPr>
          </w:p>
        </w:tc>
        <w:tc>
          <w:tcPr>
            <w:tcW w:w="2670" w:type="dxa"/>
            <w:vAlign w:val="center"/>
          </w:tcPr>
          <w:p w14:paraId="391F0791" w14:textId="77777777" w:rsidR="0063244B" w:rsidRDefault="0063244B" w:rsidP="00127383">
            <w:pPr>
              <w:jc w:val="center"/>
              <w:rPr>
                <w:rFonts w:ascii="Arial Narrow" w:hAnsi="Arial Narrow"/>
                <w:bCs/>
              </w:rPr>
            </w:pPr>
            <w:r>
              <w:rPr>
                <w:rFonts w:ascii="Arial Narrow" w:hAnsi="Arial Narrow"/>
                <w:bCs/>
              </w:rPr>
              <w:t>Is the proposal justifiably addressing a challenge in the community?</w:t>
            </w:r>
          </w:p>
        </w:tc>
        <w:tc>
          <w:tcPr>
            <w:tcW w:w="1435" w:type="dxa"/>
            <w:vMerge w:val="restart"/>
          </w:tcPr>
          <w:p w14:paraId="7672256E" w14:textId="77777777" w:rsidR="0063244B" w:rsidRPr="00544C5E" w:rsidRDefault="0063244B" w:rsidP="00BE3DA3">
            <w:pPr>
              <w:rPr>
                <w:rFonts w:ascii="Arial Narrow" w:hAnsi="Arial Narrow"/>
                <w:bCs/>
              </w:rPr>
            </w:pPr>
          </w:p>
        </w:tc>
        <w:tc>
          <w:tcPr>
            <w:tcW w:w="2010" w:type="dxa"/>
            <w:vMerge w:val="restart"/>
            <w:vAlign w:val="center"/>
          </w:tcPr>
          <w:p w14:paraId="1412F269" w14:textId="64EBD42D" w:rsidR="0063244B" w:rsidRDefault="0063244B" w:rsidP="00BE3DA3">
            <w:pPr>
              <w:jc w:val="center"/>
              <w:rPr>
                <w:rFonts w:ascii="Arial Narrow" w:hAnsi="Arial Narrow"/>
                <w:bCs/>
              </w:rPr>
            </w:pPr>
            <w:r>
              <w:rPr>
                <w:rFonts w:ascii="Arial Narrow" w:hAnsi="Arial Narrow"/>
                <w:bCs/>
              </w:rPr>
              <w:t>20%</w:t>
            </w:r>
          </w:p>
        </w:tc>
        <w:tc>
          <w:tcPr>
            <w:tcW w:w="1817" w:type="dxa"/>
            <w:vMerge w:val="restart"/>
            <w:vAlign w:val="center"/>
          </w:tcPr>
          <w:p w14:paraId="35EA6CF4" w14:textId="77777777" w:rsidR="0063244B" w:rsidRDefault="0063244B" w:rsidP="00BE3DA3">
            <w:pPr>
              <w:jc w:val="center"/>
              <w:rPr>
                <w:rFonts w:ascii="Arial Narrow" w:hAnsi="Arial Narrow"/>
                <w:bCs/>
              </w:rPr>
            </w:pPr>
            <w:r>
              <w:rPr>
                <w:rFonts w:ascii="Arial Narrow" w:hAnsi="Arial Narrow"/>
                <w:bCs/>
              </w:rPr>
              <w:t>0.00</w:t>
            </w:r>
          </w:p>
        </w:tc>
      </w:tr>
      <w:tr w:rsidR="0063244B" w14:paraId="5158242A" w14:textId="77777777" w:rsidTr="00127383">
        <w:trPr>
          <w:trHeight w:val="1725"/>
        </w:trPr>
        <w:tc>
          <w:tcPr>
            <w:tcW w:w="3397" w:type="dxa"/>
            <w:vMerge/>
            <w:vAlign w:val="center"/>
          </w:tcPr>
          <w:p w14:paraId="4A970581" w14:textId="77777777" w:rsidR="0063244B" w:rsidRDefault="0063244B" w:rsidP="00BE3DA3">
            <w:pPr>
              <w:jc w:val="center"/>
              <w:rPr>
                <w:rFonts w:ascii="Arial Narrow" w:hAnsi="Arial Narrow"/>
                <w:bCs/>
              </w:rPr>
            </w:pPr>
          </w:p>
        </w:tc>
        <w:tc>
          <w:tcPr>
            <w:tcW w:w="2558" w:type="dxa"/>
            <w:vMerge/>
            <w:vAlign w:val="center"/>
          </w:tcPr>
          <w:p w14:paraId="1EBB0819" w14:textId="6C64ACB4" w:rsidR="0063244B" w:rsidRDefault="0063244B" w:rsidP="00127383">
            <w:pPr>
              <w:jc w:val="center"/>
              <w:rPr>
                <w:rFonts w:ascii="Arial Narrow" w:hAnsi="Arial Narrow"/>
                <w:bCs/>
              </w:rPr>
            </w:pPr>
          </w:p>
        </w:tc>
        <w:tc>
          <w:tcPr>
            <w:tcW w:w="2670" w:type="dxa"/>
            <w:vAlign w:val="center"/>
          </w:tcPr>
          <w:p w14:paraId="08325F95" w14:textId="51A593C8" w:rsidR="0063244B" w:rsidRDefault="0063244B" w:rsidP="00127383">
            <w:pPr>
              <w:jc w:val="center"/>
              <w:rPr>
                <w:rFonts w:ascii="Arial Narrow" w:hAnsi="Arial Narrow"/>
                <w:bCs/>
              </w:rPr>
            </w:pPr>
            <w:r>
              <w:rPr>
                <w:rFonts w:ascii="Arial Narrow" w:hAnsi="Arial Narrow"/>
                <w:bCs/>
              </w:rPr>
              <w:t>Will the solution/s provided have measurable impact on the well-being of the communities?</w:t>
            </w:r>
          </w:p>
        </w:tc>
        <w:tc>
          <w:tcPr>
            <w:tcW w:w="1435" w:type="dxa"/>
            <w:vMerge/>
          </w:tcPr>
          <w:p w14:paraId="0F8988F6" w14:textId="77777777" w:rsidR="0063244B" w:rsidRPr="00544C5E" w:rsidRDefault="0063244B" w:rsidP="00BE3DA3">
            <w:pPr>
              <w:rPr>
                <w:rFonts w:ascii="Arial Narrow" w:hAnsi="Arial Narrow"/>
                <w:bCs/>
              </w:rPr>
            </w:pPr>
          </w:p>
        </w:tc>
        <w:tc>
          <w:tcPr>
            <w:tcW w:w="2010" w:type="dxa"/>
            <w:vMerge/>
            <w:vAlign w:val="center"/>
          </w:tcPr>
          <w:p w14:paraId="2A57F0D4" w14:textId="77777777" w:rsidR="0063244B" w:rsidRDefault="0063244B" w:rsidP="00BE3DA3">
            <w:pPr>
              <w:jc w:val="center"/>
              <w:rPr>
                <w:rFonts w:ascii="Arial Narrow" w:hAnsi="Arial Narrow"/>
                <w:bCs/>
              </w:rPr>
            </w:pPr>
          </w:p>
        </w:tc>
        <w:tc>
          <w:tcPr>
            <w:tcW w:w="1817" w:type="dxa"/>
            <w:vMerge/>
            <w:vAlign w:val="center"/>
          </w:tcPr>
          <w:p w14:paraId="0ABEB5FB" w14:textId="77777777" w:rsidR="0063244B" w:rsidRDefault="0063244B" w:rsidP="00BE3DA3">
            <w:pPr>
              <w:jc w:val="center"/>
              <w:rPr>
                <w:rFonts w:ascii="Arial Narrow" w:hAnsi="Arial Narrow"/>
                <w:bCs/>
              </w:rPr>
            </w:pPr>
          </w:p>
        </w:tc>
      </w:tr>
      <w:tr w:rsidR="00555B09" w14:paraId="00B3A839" w14:textId="77777777" w:rsidTr="007B507E">
        <w:trPr>
          <w:trHeight w:val="1003"/>
        </w:trPr>
        <w:tc>
          <w:tcPr>
            <w:tcW w:w="3397" w:type="dxa"/>
            <w:vAlign w:val="center"/>
          </w:tcPr>
          <w:p w14:paraId="3D705220" w14:textId="77777777" w:rsidR="00555B09" w:rsidRDefault="007B507E" w:rsidP="00BE3DA3">
            <w:pPr>
              <w:jc w:val="center"/>
              <w:rPr>
                <w:rFonts w:ascii="Arial Narrow" w:hAnsi="Arial Narrow"/>
                <w:bCs/>
              </w:rPr>
            </w:pPr>
            <w:r>
              <w:rPr>
                <w:rFonts w:ascii="Arial Narrow" w:hAnsi="Arial Narrow"/>
                <w:bCs/>
              </w:rPr>
              <w:t>Track record of the research co-investigator, research staff and project  leader or coordinator</w:t>
            </w:r>
          </w:p>
        </w:tc>
        <w:tc>
          <w:tcPr>
            <w:tcW w:w="2558" w:type="dxa"/>
            <w:vAlign w:val="center"/>
          </w:tcPr>
          <w:p w14:paraId="190B5A90" w14:textId="77777777" w:rsidR="00555B09" w:rsidRDefault="00555B09" w:rsidP="00BE3DA3">
            <w:pPr>
              <w:jc w:val="center"/>
              <w:rPr>
                <w:rFonts w:ascii="Arial Narrow" w:hAnsi="Arial Narrow"/>
                <w:bCs/>
              </w:rPr>
            </w:pPr>
          </w:p>
          <w:p w14:paraId="639DFDFB" w14:textId="77777777" w:rsidR="00555B09" w:rsidRDefault="00555B09" w:rsidP="00BE3DA3">
            <w:pPr>
              <w:jc w:val="center"/>
              <w:rPr>
                <w:rFonts w:ascii="Arial Narrow" w:hAnsi="Arial Narrow"/>
                <w:bCs/>
              </w:rPr>
            </w:pPr>
          </w:p>
          <w:p w14:paraId="3F2584D0" w14:textId="77777777" w:rsidR="00555B09" w:rsidRDefault="00555B09" w:rsidP="00BE3DA3">
            <w:pPr>
              <w:jc w:val="center"/>
              <w:rPr>
                <w:rFonts w:ascii="Arial Narrow" w:hAnsi="Arial Narrow"/>
                <w:bCs/>
              </w:rPr>
            </w:pPr>
            <w:r>
              <w:rPr>
                <w:rFonts w:ascii="Arial Narrow" w:hAnsi="Arial Narrow"/>
                <w:bCs/>
              </w:rPr>
              <w:t>Past research</w:t>
            </w:r>
          </w:p>
          <w:p w14:paraId="1D64F85B" w14:textId="77777777" w:rsidR="00555B09" w:rsidRDefault="00555B09" w:rsidP="00BE3DA3">
            <w:pPr>
              <w:jc w:val="center"/>
              <w:rPr>
                <w:rFonts w:ascii="Arial Narrow" w:hAnsi="Arial Narrow"/>
                <w:bCs/>
              </w:rPr>
            </w:pPr>
          </w:p>
          <w:p w14:paraId="459877E6" w14:textId="77777777" w:rsidR="00555B09" w:rsidRDefault="00555B09" w:rsidP="00BE3DA3">
            <w:pPr>
              <w:jc w:val="center"/>
              <w:rPr>
                <w:rFonts w:ascii="Arial Narrow" w:hAnsi="Arial Narrow"/>
                <w:bCs/>
              </w:rPr>
            </w:pPr>
          </w:p>
        </w:tc>
        <w:tc>
          <w:tcPr>
            <w:tcW w:w="2670" w:type="dxa"/>
            <w:vAlign w:val="center"/>
          </w:tcPr>
          <w:p w14:paraId="053C9F48" w14:textId="09C4564C" w:rsidR="00555B09" w:rsidRDefault="00C44220" w:rsidP="00555B09">
            <w:pPr>
              <w:jc w:val="center"/>
              <w:rPr>
                <w:rFonts w:ascii="Arial Narrow" w:hAnsi="Arial Narrow"/>
                <w:bCs/>
              </w:rPr>
            </w:pPr>
            <w:r>
              <w:rPr>
                <w:rFonts w:ascii="Arial Narrow" w:hAnsi="Arial Narrow"/>
                <w:bCs/>
              </w:rPr>
              <w:t xml:space="preserve">Is there evidence of prior </w:t>
            </w:r>
            <w:r w:rsidR="007B507E">
              <w:rPr>
                <w:rFonts w:ascii="Arial Narrow" w:hAnsi="Arial Narrow"/>
                <w:bCs/>
              </w:rPr>
              <w:t xml:space="preserve">community-based research </w:t>
            </w:r>
            <w:r>
              <w:rPr>
                <w:rFonts w:ascii="Arial Narrow" w:hAnsi="Arial Narrow"/>
                <w:bCs/>
              </w:rPr>
              <w:t xml:space="preserve">within the </w:t>
            </w:r>
            <w:r w:rsidR="0063244B">
              <w:rPr>
                <w:rFonts w:ascii="Arial Narrow" w:hAnsi="Arial Narrow"/>
                <w:bCs/>
              </w:rPr>
              <w:t>research team</w:t>
            </w:r>
            <w:r>
              <w:rPr>
                <w:rFonts w:ascii="Arial Narrow" w:hAnsi="Arial Narrow"/>
                <w:bCs/>
              </w:rPr>
              <w:t>?</w:t>
            </w:r>
          </w:p>
        </w:tc>
        <w:tc>
          <w:tcPr>
            <w:tcW w:w="1435" w:type="dxa"/>
            <w:vAlign w:val="center"/>
          </w:tcPr>
          <w:p w14:paraId="01B72FC7" w14:textId="77777777" w:rsidR="00555B09" w:rsidRPr="00544C5E" w:rsidRDefault="00555B09" w:rsidP="00555B09">
            <w:pPr>
              <w:jc w:val="center"/>
              <w:rPr>
                <w:rFonts w:ascii="Arial Narrow" w:hAnsi="Arial Narrow"/>
                <w:bCs/>
              </w:rPr>
            </w:pPr>
          </w:p>
        </w:tc>
        <w:tc>
          <w:tcPr>
            <w:tcW w:w="2010" w:type="dxa"/>
            <w:vAlign w:val="center"/>
          </w:tcPr>
          <w:p w14:paraId="6BB0959F" w14:textId="62973F42" w:rsidR="00555B09" w:rsidRDefault="00E60678" w:rsidP="00555B09">
            <w:pPr>
              <w:jc w:val="center"/>
              <w:rPr>
                <w:rFonts w:ascii="Arial Narrow" w:hAnsi="Arial Narrow"/>
                <w:bCs/>
              </w:rPr>
            </w:pPr>
            <w:r>
              <w:rPr>
                <w:rFonts w:ascii="Arial Narrow" w:hAnsi="Arial Narrow"/>
                <w:bCs/>
              </w:rPr>
              <w:t>20</w:t>
            </w:r>
            <w:r w:rsidR="00AE287E">
              <w:rPr>
                <w:rFonts w:ascii="Arial Narrow" w:hAnsi="Arial Narrow"/>
                <w:bCs/>
              </w:rPr>
              <w:t xml:space="preserve"> %</w:t>
            </w:r>
          </w:p>
        </w:tc>
        <w:tc>
          <w:tcPr>
            <w:tcW w:w="1817" w:type="dxa"/>
            <w:vAlign w:val="center"/>
          </w:tcPr>
          <w:p w14:paraId="7068D4AB" w14:textId="77777777" w:rsidR="00555B09" w:rsidRDefault="007B507E" w:rsidP="00555B09">
            <w:pPr>
              <w:jc w:val="center"/>
              <w:rPr>
                <w:rFonts w:ascii="Arial Narrow" w:hAnsi="Arial Narrow"/>
                <w:bCs/>
              </w:rPr>
            </w:pPr>
            <w:r>
              <w:rPr>
                <w:rFonts w:ascii="Arial Narrow" w:hAnsi="Arial Narrow"/>
                <w:bCs/>
              </w:rPr>
              <w:t>0.00</w:t>
            </w:r>
          </w:p>
        </w:tc>
      </w:tr>
    </w:tbl>
    <w:p w14:paraId="07494F2E" w14:textId="77777777" w:rsidR="00AC1655" w:rsidRDefault="00AC1655" w:rsidP="004E7C16">
      <w:pPr>
        <w:sectPr w:rsidR="00AC1655" w:rsidSect="005316E4">
          <w:pgSz w:w="16838" w:h="11906" w:orient="landscape"/>
          <w:pgMar w:top="1440" w:right="1440" w:bottom="1440" w:left="1440" w:header="709" w:footer="709" w:gutter="0"/>
          <w:cols w:space="708"/>
          <w:docGrid w:linePitch="360"/>
        </w:sectPr>
      </w:pPr>
    </w:p>
    <w:p w14:paraId="226F3B3B" w14:textId="76C35EAF" w:rsidR="00AC1655" w:rsidRDefault="00D347C2" w:rsidP="00AC1655">
      <w:pPr>
        <w:rPr>
          <w:b/>
          <w:bCs/>
          <w:sz w:val="28"/>
          <w:szCs w:val="28"/>
        </w:rPr>
      </w:pPr>
      <w:r>
        <w:rPr>
          <w:b/>
          <w:bCs/>
          <w:sz w:val="28"/>
          <w:szCs w:val="28"/>
        </w:rPr>
        <w:t>ANNEXURE 3: PROPOSAL GRADING</w:t>
      </w:r>
    </w:p>
    <w:p w14:paraId="20400929" w14:textId="77777777" w:rsidR="00AC1655" w:rsidRDefault="00AC1655" w:rsidP="00AC1655">
      <w:pPr>
        <w:rPr>
          <w:b/>
          <w:bCs/>
          <w:sz w:val="2"/>
          <w:szCs w:val="2"/>
        </w:rPr>
      </w:pPr>
    </w:p>
    <w:p w14:paraId="53AC26FF" w14:textId="77777777" w:rsidR="00AC1655" w:rsidRPr="00AC1655" w:rsidRDefault="00AC1655" w:rsidP="00AC1655">
      <w:pPr>
        <w:rPr>
          <w:b/>
          <w:bCs/>
          <w:sz w:val="2"/>
          <w:szCs w:val="2"/>
        </w:rPr>
      </w:pPr>
    </w:p>
    <w:tbl>
      <w:tblPr>
        <w:tblStyle w:val="TableGrid"/>
        <w:tblW w:w="10206" w:type="dxa"/>
        <w:tblInd w:w="-572" w:type="dxa"/>
        <w:tblLook w:val="04A0" w:firstRow="1" w:lastRow="0" w:firstColumn="1" w:lastColumn="0" w:noHBand="0" w:noVBand="1"/>
      </w:tblPr>
      <w:tblGrid>
        <w:gridCol w:w="1843"/>
        <w:gridCol w:w="3121"/>
        <w:gridCol w:w="5242"/>
      </w:tblGrid>
      <w:tr w:rsidR="00AC1655" w14:paraId="38DFE674" w14:textId="77777777" w:rsidTr="00232467">
        <w:trPr>
          <w:trHeight w:val="465"/>
        </w:trPr>
        <w:tc>
          <w:tcPr>
            <w:tcW w:w="10206" w:type="dxa"/>
            <w:gridSpan w:val="3"/>
            <w:shd w:val="clear" w:color="auto" w:fill="DEEAF6" w:themeFill="accent1" w:themeFillTint="33"/>
            <w:vAlign w:val="center"/>
          </w:tcPr>
          <w:p w14:paraId="0E60F692" w14:textId="77777777" w:rsidR="00AC1655" w:rsidRDefault="00AC1655" w:rsidP="00AC1655">
            <w:pPr>
              <w:jc w:val="center"/>
              <w:rPr>
                <w:b/>
                <w:bCs/>
                <w:sz w:val="28"/>
                <w:szCs w:val="28"/>
              </w:rPr>
            </w:pPr>
            <w:r>
              <w:rPr>
                <w:rFonts w:ascii="Arial Narrow" w:hAnsi="Arial Narrow"/>
                <w:b/>
                <w:bCs/>
              </w:rPr>
              <w:t>PROPOSAL GRADING</w:t>
            </w:r>
          </w:p>
        </w:tc>
      </w:tr>
      <w:tr w:rsidR="00AC1655" w14:paraId="7DE8D21D" w14:textId="77777777" w:rsidTr="00AC1655">
        <w:trPr>
          <w:trHeight w:val="465"/>
        </w:trPr>
        <w:tc>
          <w:tcPr>
            <w:tcW w:w="10206" w:type="dxa"/>
            <w:gridSpan w:val="3"/>
            <w:shd w:val="clear" w:color="auto" w:fill="FFFFFF" w:themeFill="background1"/>
            <w:vAlign w:val="center"/>
          </w:tcPr>
          <w:p w14:paraId="0098B873" w14:textId="77777777" w:rsidR="00AC1655" w:rsidRDefault="00AC1655" w:rsidP="00AC1655">
            <w:pPr>
              <w:jc w:val="center"/>
              <w:rPr>
                <w:rFonts w:ascii="Arial Narrow" w:hAnsi="Arial Narrow"/>
                <w:b/>
                <w:bCs/>
              </w:rPr>
            </w:pPr>
          </w:p>
        </w:tc>
      </w:tr>
      <w:tr w:rsidR="006A4A98" w14:paraId="39E63B52" w14:textId="77777777" w:rsidTr="00232467">
        <w:trPr>
          <w:trHeight w:val="465"/>
        </w:trPr>
        <w:tc>
          <w:tcPr>
            <w:tcW w:w="1843" w:type="dxa"/>
            <w:shd w:val="clear" w:color="auto" w:fill="F2F2F2" w:themeFill="background1" w:themeFillShade="F2"/>
            <w:vAlign w:val="center"/>
          </w:tcPr>
          <w:p w14:paraId="67D1A788" w14:textId="77777777" w:rsidR="006A4A98" w:rsidRDefault="006A4A98" w:rsidP="006A4A98">
            <w:pPr>
              <w:jc w:val="center"/>
              <w:rPr>
                <w:rFonts w:ascii="Arial Narrow" w:hAnsi="Arial Narrow"/>
                <w:b/>
                <w:bCs/>
              </w:rPr>
            </w:pPr>
            <w:r w:rsidRPr="00AC1655">
              <w:rPr>
                <w:rFonts w:ascii="Arial Narrow" w:hAnsi="Arial Narrow"/>
                <w:b/>
                <w:bCs/>
                <w:sz w:val="20"/>
                <w:szCs w:val="20"/>
              </w:rPr>
              <w:t>SCORE</w:t>
            </w:r>
          </w:p>
        </w:tc>
        <w:tc>
          <w:tcPr>
            <w:tcW w:w="3121" w:type="dxa"/>
            <w:shd w:val="clear" w:color="auto" w:fill="F2F2F2" w:themeFill="background1" w:themeFillShade="F2"/>
            <w:vAlign w:val="center"/>
          </w:tcPr>
          <w:p w14:paraId="711501AB" w14:textId="77777777" w:rsidR="006A4A98" w:rsidRDefault="006A4A98" w:rsidP="006A4A98">
            <w:pPr>
              <w:jc w:val="center"/>
              <w:rPr>
                <w:rFonts w:ascii="Arial Narrow" w:hAnsi="Arial Narrow"/>
                <w:b/>
                <w:bCs/>
              </w:rPr>
            </w:pPr>
            <w:r>
              <w:rPr>
                <w:rFonts w:ascii="Arial Narrow" w:hAnsi="Arial Narrow"/>
                <w:b/>
                <w:bCs/>
                <w:sz w:val="20"/>
                <w:szCs w:val="20"/>
              </w:rPr>
              <w:t>MEANING OF SCORE</w:t>
            </w:r>
          </w:p>
        </w:tc>
        <w:tc>
          <w:tcPr>
            <w:tcW w:w="5242" w:type="dxa"/>
            <w:shd w:val="clear" w:color="auto" w:fill="F2F2F2" w:themeFill="background1" w:themeFillShade="F2"/>
            <w:vAlign w:val="center"/>
          </w:tcPr>
          <w:p w14:paraId="4DEDE13A" w14:textId="77777777" w:rsidR="006A4A98" w:rsidRDefault="006A4A98" w:rsidP="00AC1655">
            <w:pPr>
              <w:jc w:val="center"/>
              <w:rPr>
                <w:rFonts w:ascii="Arial Narrow" w:hAnsi="Arial Narrow"/>
                <w:b/>
                <w:bCs/>
              </w:rPr>
            </w:pPr>
            <w:r w:rsidRPr="00AC1655">
              <w:rPr>
                <w:rFonts w:ascii="Arial Narrow" w:hAnsi="Arial Narrow"/>
                <w:b/>
                <w:bCs/>
                <w:sz w:val="20"/>
                <w:szCs w:val="20"/>
              </w:rPr>
              <w:t>NOTES</w:t>
            </w:r>
          </w:p>
        </w:tc>
      </w:tr>
      <w:tr w:rsidR="006A4A98" w14:paraId="302C4434" w14:textId="77777777" w:rsidTr="006A4A98">
        <w:trPr>
          <w:trHeight w:val="1134"/>
        </w:trPr>
        <w:tc>
          <w:tcPr>
            <w:tcW w:w="1843" w:type="dxa"/>
            <w:shd w:val="clear" w:color="auto" w:fill="FFFFFF" w:themeFill="background1"/>
            <w:vAlign w:val="center"/>
          </w:tcPr>
          <w:p w14:paraId="507E9D0B" w14:textId="77777777" w:rsidR="006A4A98" w:rsidRPr="006A4A98" w:rsidRDefault="006A4A98" w:rsidP="006A4A98">
            <w:pPr>
              <w:jc w:val="center"/>
              <w:rPr>
                <w:rFonts w:ascii="Arial Narrow" w:hAnsi="Arial Narrow"/>
                <w:bCs/>
                <w:sz w:val="24"/>
                <w:szCs w:val="24"/>
              </w:rPr>
            </w:pPr>
            <w:r w:rsidRPr="006A4A98">
              <w:rPr>
                <w:rFonts w:ascii="Arial Narrow" w:hAnsi="Arial Narrow"/>
                <w:bCs/>
                <w:sz w:val="24"/>
                <w:szCs w:val="24"/>
              </w:rPr>
              <w:t>4</w:t>
            </w:r>
          </w:p>
        </w:tc>
        <w:tc>
          <w:tcPr>
            <w:tcW w:w="3121" w:type="dxa"/>
            <w:shd w:val="clear" w:color="auto" w:fill="FFFFFF" w:themeFill="background1"/>
            <w:vAlign w:val="center"/>
          </w:tcPr>
          <w:p w14:paraId="245B8A30" w14:textId="77777777" w:rsidR="006A4A98" w:rsidRPr="006A4A98" w:rsidRDefault="006A4A98" w:rsidP="006A4A98">
            <w:pPr>
              <w:jc w:val="center"/>
              <w:rPr>
                <w:rFonts w:ascii="Arial Narrow" w:hAnsi="Arial Narrow"/>
                <w:bCs/>
              </w:rPr>
            </w:pPr>
            <w:r w:rsidRPr="006A4A98">
              <w:rPr>
                <w:rFonts w:ascii="Arial Narrow" w:hAnsi="Arial Narrow"/>
                <w:bCs/>
                <w:sz w:val="24"/>
                <w:szCs w:val="24"/>
              </w:rPr>
              <w:t>Excellent</w:t>
            </w:r>
          </w:p>
        </w:tc>
        <w:tc>
          <w:tcPr>
            <w:tcW w:w="5242" w:type="dxa"/>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5026"/>
            </w:tblGrid>
            <w:tr w:rsidR="006A4A98" w:rsidRPr="006A4A98" w14:paraId="7C566CED" w14:textId="77777777" w:rsidTr="006A4A98">
              <w:trPr>
                <w:trHeight w:val="477"/>
              </w:trPr>
              <w:tc>
                <w:tcPr>
                  <w:tcW w:w="0" w:type="auto"/>
                </w:tcPr>
                <w:p w14:paraId="66D10916" w14:textId="77777777" w:rsidR="006A4A98" w:rsidRPr="006A4A98" w:rsidRDefault="006A4A98" w:rsidP="006A4A98">
                  <w:pPr>
                    <w:spacing w:after="0" w:line="240" w:lineRule="auto"/>
                    <w:jc w:val="center"/>
                    <w:rPr>
                      <w:rFonts w:ascii="Arial Narrow" w:hAnsi="Arial Narrow"/>
                      <w:bCs/>
                    </w:rPr>
                  </w:pPr>
                  <w:r w:rsidRPr="006A4A98">
                    <w:rPr>
                      <w:rFonts w:ascii="Arial Narrow" w:hAnsi="Arial Narrow"/>
                      <w:bCs/>
                    </w:rPr>
                    <w:t xml:space="preserve">Application demonstrates evidence of outstanding performance across all the stated criteria, as determined by the panel and relative to the knowledge field under consideration </w:t>
                  </w:r>
                </w:p>
              </w:tc>
            </w:tr>
          </w:tbl>
          <w:p w14:paraId="1A9DBB6F" w14:textId="77777777" w:rsidR="006A4A98" w:rsidRPr="00AC1655" w:rsidRDefault="006A4A98" w:rsidP="00AC1655">
            <w:pPr>
              <w:jc w:val="center"/>
              <w:rPr>
                <w:rFonts w:ascii="Arial Narrow" w:hAnsi="Arial Narrow"/>
                <w:b/>
                <w:bCs/>
                <w:sz w:val="20"/>
                <w:szCs w:val="20"/>
              </w:rPr>
            </w:pPr>
          </w:p>
        </w:tc>
      </w:tr>
      <w:tr w:rsidR="006A4A98" w14:paraId="47403A1C" w14:textId="77777777" w:rsidTr="006A4A98">
        <w:trPr>
          <w:trHeight w:val="1134"/>
        </w:trPr>
        <w:tc>
          <w:tcPr>
            <w:tcW w:w="1843" w:type="dxa"/>
            <w:shd w:val="clear" w:color="auto" w:fill="FFFFFF" w:themeFill="background1"/>
            <w:vAlign w:val="center"/>
          </w:tcPr>
          <w:p w14:paraId="2D413F2E" w14:textId="77777777" w:rsidR="006A4A98" w:rsidRPr="006A4A98" w:rsidRDefault="006A4A98" w:rsidP="006A4A98">
            <w:pPr>
              <w:jc w:val="center"/>
              <w:rPr>
                <w:rFonts w:ascii="Arial Narrow" w:hAnsi="Arial Narrow"/>
                <w:bCs/>
                <w:sz w:val="24"/>
                <w:szCs w:val="24"/>
              </w:rPr>
            </w:pPr>
            <w:r w:rsidRPr="006A4A98">
              <w:rPr>
                <w:rFonts w:ascii="Arial Narrow" w:hAnsi="Arial Narrow"/>
                <w:bCs/>
                <w:sz w:val="24"/>
                <w:szCs w:val="24"/>
              </w:rPr>
              <w:t>3</w:t>
            </w:r>
          </w:p>
        </w:tc>
        <w:tc>
          <w:tcPr>
            <w:tcW w:w="3121" w:type="dxa"/>
            <w:shd w:val="clear" w:color="auto" w:fill="FFFFFF" w:themeFill="background1"/>
            <w:vAlign w:val="center"/>
          </w:tcPr>
          <w:p w14:paraId="3B219BB5" w14:textId="77777777" w:rsidR="006A4A98" w:rsidRPr="006A4A98" w:rsidRDefault="006A4A98" w:rsidP="006A4A98">
            <w:pPr>
              <w:jc w:val="center"/>
              <w:rPr>
                <w:rFonts w:ascii="Arial Narrow" w:hAnsi="Arial Narrow"/>
                <w:bCs/>
                <w:sz w:val="24"/>
                <w:szCs w:val="24"/>
              </w:rPr>
            </w:pPr>
            <w:r>
              <w:rPr>
                <w:rFonts w:ascii="Arial Narrow" w:hAnsi="Arial Narrow"/>
                <w:bCs/>
                <w:sz w:val="24"/>
                <w:szCs w:val="24"/>
              </w:rPr>
              <w:t>Above Average</w:t>
            </w:r>
          </w:p>
        </w:tc>
        <w:tc>
          <w:tcPr>
            <w:tcW w:w="5242" w:type="dxa"/>
            <w:shd w:val="clear" w:color="auto" w:fill="FFFFFF" w:themeFill="background1"/>
            <w:vAlign w:val="center"/>
          </w:tcPr>
          <w:p w14:paraId="135F39FC" w14:textId="77777777" w:rsidR="006A4A98" w:rsidRPr="006A4A98" w:rsidRDefault="006A4A98" w:rsidP="00AC1655">
            <w:pPr>
              <w:jc w:val="center"/>
              <w:rPr>
                <w:rFonts w:ascii="Arial Narrow" w:hAnsi="Arial Narrow"/>
                <w:bCs/>
              </w:rPr>
            </w:pPr>
            <w:r w:rsidRPr="006A4A98">
              <w:rPr>
                <w:rFonts w:ascii="Arial Narrow" w:hAnsi="Arial Narrow"/>
                <w:bCs/>
              </w:rPr>
              <w:t>Above average performance across all criteria, as determined by the panel and relative to the knowledge field under consideration</w:t>
            </w:r>
          </w:p>
        </w:tc>
      </w:tr>
      <w:tr w:rsidR="006A4A98" w14:paraId="0F4CD2F9" w14:textId="77777777" w:rsidTr="006A4A98">
        <w:trPr>
          <w:trHeight w:val="1134"/>
        </w:trPr>
        <w:tc>
          <w:tcPr>
            <w:tcW w:w="1843" w:type="dxa"/>
            <w:shd w:val="clear" w:color="auto" w:fill="FFFFFF" w:themeFill="background1"/>
            <w:vAlign w:val="center"/>
          </w:tcPr>
          <w:p w14:paraId="06021B8B" w14:textId="77777777" w:rsidR="006A4A98" w:rsidRPr="006A4A98" w:rsidRDefault="006A4A98" w:rsidP="006A4A98">
            <w:pPr>
              <w:jc w:val="center"/>
              <w:rPr>
                <w:rFonts w:ascii="Arial Narrow" w:hAnsi="Arial Narrow"/>
                <w:bCs/>
                <w:sz w:val="24"/>
                <w:szCs w:val="24"/>
              </w:rPr>
            </w:pPr>
            <w:r w:rsidRPr="006A4A98">
              <w:rPr>
                <w:rFonts w:ascii="Arial Narrow" w:hAnsi="Arial Narrow"/>
                <w:bCs/>
                <w:sz w:val="24"/>
                <w:szCs w:val="24"/>
              </w:rPr>
              <w:t>2</w:t>
            </w:r>
          </w:p>
        </w:tc>
        <w:tc>
          <w:tcPr>
            <w:tcW w:w="3121" w:type="dxa"/>
            <w:shd w:val="clear" w:color="auto" w:fill="FFFFFF" w:themeFill="background1"/>
            <w:vAlign w:val="center"/>
          </w:tcPr>
          <w:p w14:paraId="19E74F08" w14:textId="77777777" w:rsidR="006A4A98" w:rsidRPr="006A4A98" w:rsidRDefault="006A4A98" w:rsidP="006A4A98">
            <w:pPr>
              <w:jc w:val="center"/>
              <w:rPr>
                <w:rFonts w:ascii="Arial Narrow" w:hAnsi="Arial Narrow"/>
                <w:bCs/>
                <w:sz w:val="20"/>
                <w:szCs w:val="20"/>
              </w:rPr>
            </w:pPr>
            <w:r>
              <w:rPr>
                <w:rFonts w:ascii="Arial Narrow" w:hAnsi="Arial Narrow"/>
                <w:bCs/>
                <w:sz w:val="24"/>
                <w:szCs w:val="24"/>
              </w:rPr>
              <w:t>Average</w:t>
            </w:r>
          </w:p>
        </w:tc>
        <w:tc>
          <w:tcPr>
            <w:tcW w:w="5242" w:type="dxa"/>
            <w:shd w:val="clear" w:color="auto" w:fill="FFFFFF" w:themeFill="background1"/>
            <w:vAlign w:val="center"/>
          </w:tcPr>
          <w:p w14:paraId="59CFADD6" w14:textId="77777777" w:rsidR="006A4A98" w:rsidRPr="006A4A98" w:rsidRDefault="006A4A98" w:rsidP="00AC1655">
            <w:pPr>
              <w:jc w:val="center"/>
              <w:rPr>
                <w:rFonts w:ascii="Arial Narrow" w:hAnsi="Arial Narrow"/>
                <w:bCs/>
              </w:rPr>
            </w:pPr>
            <w:r w:rsidRPr="006A4A98">
              <w:rPr>
                <w:rFonts w:ascii="Arial Narrow" w:hAnsi="Arial Narrow"/>
                <w:bCs/>
              </w:rPr>
              <w:t>Application demonstrates average performance across all the stated criteria, as determined by the panel and relative to the knowledge field under consideration</w:t>
            </w:r>
          </w:p>
        </w:tc>
      </w:tr>
      <w:tr w:rsidR="006A4A98" w14:paraId="4EDA4630" w14:textId="77777777" w:rsidTr="006A4A98">
        <w:trPr>
          <w:trHeight w:val="1134"/>
        </w:trPr>
        <w:tc>
          <w:tcPr>
            <w:tcW w:w="1843" w:type="dxa"/>
            <w:shd w:val="clear" w:color="auto" w:fill="FFFFFF" w:themeFill="background1"/>
            <w:vAlign w:val="center"/>
          </w:tcPr>
          <w:p w14:paraId="114640F9" w14:textId="77777777" w:rsidR="006A4A98" w:rsidRPr="006A4A98" w:rsidRDefault="006A4A98" w:rsidP="006A4A98">
            <w:pPr>
              <w:jc w:val="center"/>
              <w:rPr>
                <w:rFonts w:ascii="Arial Narrow" w:hAnsi="Arial Narrow"/>
                <w:bCs/>
                <w:sz w:val="24"/>
                <w:szCs w:val="24"/>
              </w:rPr>
            </w:pPr>
            <w:r w:rsidRPr="006A4A98">
              <w:rPr>
                <w:rFonts w:ascii="Arial Narrow" w:hAnsi="Arial Narrow"/>
                <w:bCs/>
                <w:sz w:val="24"/>
                <w:szCs w:val="24"/>
              </w:rPr>
              <w:t>1</w:t>
            </w:r>
          </w:p>
        </w:tc>
        <w:tc>
          <w:tcPr>
            <w:tcW w:w="3121" w:type="dxa"/>
            <w:shd w:val="clear" w:color="auto" w:fill="FFFFFF" w:themeFill="background1"/>
            <w:vAlign w:val="center"/>
          </w:tcPr>
          <w:p w14:paraId="4F3751DE" w14:textId="77777777" w:rsidR="006A4A98" w:rsidRPr="006A4A98" w:rsidRDefault="006A4A98" w:rsidP="006A4A98">
            <w:pPr>
              <w:jc w:val="center"/>
              <w:rPr>
                <w:rFonts w:ascii="Arial Narrow" w:hAnsi="Arial Narrow"/>
                <w:bCs/>
                <w:sz w:val="20"/>
                <w:szCs w:val="20"/>
              </w:rPr>
            </w:pPr>
            <w:r>
              <w:rPr>
                <w:rFonts w:ascii="Arial Narrow" w:hAnsi="Arial Narrow"/>
                <w:bCs/>
                <w:sz w:val="24"/>
                <w:szCs w:val="24"/>
              </w:rPr>
              <w:t>Below Average</w:t>
            </w:r>
          </w:p>
        </w:tc>
        <w:tc>
          <w:tcPr>
            <w:tcW w:w="5242" w:type="dxa"/>
            <w:shd w:val="clear" w:color="auto" w:fill="FFFFFF" w:themeFill="background1"/>
            <w:vAlign w:val="center"/>
          </w:tcPr>
          <w:p w14:paraId="184CA172" w14:textId="77777777" w:rsidR="006A4A98" w:rsidRPr="006A4A98" w:rsidRDefault="006A4A98" w:rsidP="00AC1655">
            <w:pPr>
              <w:jc w:val="center"/>
              <w:rPr>
                <w:rFonts w:ascii="Arial Narrow" w:hAnsi="Arial Narrow"/>
                <w:bCs/>
              </w:rPr>
            </w:pPr>
            <w:r w:rsidRPr="006A4A98">
              <w:rPr>
                <w:rFonts w:ascii="Arial Narrow" w:hAnsi="Arial Narrow"/>
                <w:bCs/>
              </w:rPr>
              <w:t>Below average performance across all the criteria, as determined by panel and relative to knowledge field</w:t>
            </w:r>
          </w:p>
        </w:tc>
      </w:tr>
      <w:tr w:rsidR="006A4A98" w14:paraId="7BA97750" w14:textId="77777777" w:rsidTr="006A4A98">
        <w:trPr>
          <w:trHeight w:val="1134"/>
        </w:trPr>
        <w:tc>
          <w:tcPr>
            <w:tcW w:w="1843" w:type="dxa"/>
            <w:shd w:val="clear" w:color="auto" w:fill="FFFFFF" w:themeFill="background1"/>
            <w:vAlign w:val="center"/>
          </w:tcPr>
          <w:p w14:paraId="26C38CFC" w14:textId="77777777" w:rsidR="006A4A98" w:rsidRPr="006A4A98" w:rsidRDefault="006A4A98" w:rsidP="006A4A98">
            <w:pPr>
              <w:jc w:val="center"/>
              <w:rPr>
                <w:rFonts w:ascii="Arial Narrow" w:hAnsi="Arial Narrow"/>
                <w:bCs/>
                <w:sz w:val="24"/>
                <w:szCs w:val="24"/>
              </w:rPr>
            </w:pPr>
            <w:r>
              <w:rPr>
                <w:rFonts w:ascii="Arial Narrow" w:hAnsi="Arial Narrow"/>
                <w:bCs/>
                <w:sz w:val="24"/>
                <w:szCs w:val="24"/>
              </w:rPr>
              <w:t>0</w:t>
            </w:r>
          </w:p>
        </w:tc>
        <w:tc>
          <w:tcPr>
            <w:tcW w:w="3121" w:type="dxa"/>
            <w:shd w:val="clear" w:color="auto" w:fill="FFFFFF" w:themeFill="background1"/>
            <w:vAlign w:val="center"/>
          </w:tcPr>
          <w:p w14:paraId="37046874" w14:textId="77777777" w:rsidR="006A4A98" w:rsidRDefault="006A4A98" w:rsidP="006A4A98">
            <w:pPr>
              <w:jc w:val="center"/>
              <w:rPr>
                <w:rFonts w:ascii="Arial Narrow" w:hAnsi="Arial Narrow"/>
                <w:bCs/>
                <w:sz w:val="24"/>
                <w:szCs w:val="24"/>
              </w:rPr>
            </w:pPr>
            <w:r>
              <w:rPr>
                <w:rFonts w:ascii="Arial Narrow" w:hAnsi="Arial Narrow"/>
                <w:bCs/>
                <w:sz w:val="24"/>
                <w:szCs w:val="24"/>
              </w:rPr>
              <w:t>Poor</w:t>
            </w:r>
          </w:p>
        </w:tc>
        <w:tc>
          <w:tcPr>
            <w:tcW w:w="5242" w:type="dxa"/>
            <w:shd w:val="clear" w:color="auto" w:fill="FFFFFF" w:themeFill="background1"/>
            <w:vAlign w:val="center"/>
          </w:tcPr>
          <w:p w14:paraId="3F27F9DD" w14:textId="77777777" w:rsidR="006A4A98" w:rsidRPr="006A4A98" w:rsidRDefault="006A4A98" w:rsidP="00AC1655">
            <w:pPr>
              <w:jc w:val="center"/>
              <w:rPr>
                <w:rFonts w:ascii="Arial Narrow" w:hAnsi="Arial Narrow"/>
                <w:bCs/>
              </w:rPr>
            </w:pPr>
            <w:r w:rsidRPr="006A4A98">
              <w:rPr>
                <w:rFonts w:ascii="Arial Narrow" w:hAnsi="Arial Narrow"/>
                <w:bCs/>
              </w:rPr>
              <w:t>There are major shortcomings or flaws within and across the stated criteria, with particular empha</w:t>
            </w:r>
            <w:r w:rsidR="008D7949">
              <w:rPr>
                <w:rFonts w:ascii="Arial Narrow" w:hAnsi="Arial Narrow"/>
                <w:bCs/>
              </w:rPr>
              <w:t xml:space="preserve">sis on the scientific and or feasibility </w:t>
            </w:r>
            <w:r w:rsidRPr="006A4A98">
              <w:rPr>
                <w:rFonts w:ascii="Arial Narrow" w:hAnsi="Arial Narrow"/>
                <w:bCs/>
              </w:rPr>
              <w:t>merit</w:t>
            </w:r>
          </w:p>
        </w:tc>
      </w:tr>
    </w:tbl>
    <w:p w14:paraId="2F5324B6" w14:textId="77777777" w:rsidR="00AC1655" w:rsidRDefault="00AC1655" w:rsidP="00AC1655">
      <w:pPr>
        <w:rPr>
          <w:b/>
          <w:bCs/>
          <w:sz w:val="28"/>
          <w:szCs w:val="28"/>
        </w:rPr>
      </w:pPr>
    </w:p>
    <w:p w14:paraId="23B41C48" w14:textId="77777777" w:rsidR="00AC1655" w:rsidRDefault="00AC1655" w:rsidP="00AC1655">
      <w:pPr>
        <w:rPr>
          <w:b/>
          <w:bCs/>
          <w:sz w:val="28"/>
          <w:szCs w:val="28"/>
        </w:rPr>
      </w:pPr>
      <w:r>
        <w:rPr>
          <w:b/>
          <w:bCs/>
          <w:sz w:val="28"/>
          <w:szCs w:val="28"/>
        </w:rPr>
        <w:t xml:space="preserve"> </w:t>
      </w:r>
    </w:p>
    <w:p w14:paraId="4FADB88B" w14:textId="7E08AEB5" w:rsidR="00BC3145" w:rsidRDefault="00BC3145" w:rsidP="00AC1655"/>
    <w:p w14:paraId="2E234E17" w14:textId="1B779768" w:rsidR="00D347C2" w:rsidRDefault="00D347C2" w:rsidP="00AC1655"/>
    <w:p w14:paraId="55F83C75" w14:textId="2F343FE1" w:rsidR="00D347C2" w:rsidRDefault="00D347C2" w:rsidP="00AC1655"/>
    <w:p w14:paraId="02835962" w14:textId="77777777" w:rsidR="00D347C2" w:rsidRDefault="00D347C2" w:rsidP="00AC1655"/>
    <w:p w14:paraId="568D83C9" w14:textId="77777777" w:rsidR="005D026C" w:rsidRDefault="005D026C" w:rsidP="00521D42"/>
    <w:p w14:paraId="0E05A751" w14:textId="77777777" w:rsidR="005D026C" w:rsidRDefault="005D026C" w:rsidP="00AF1A31">
      <w:pPr>
        <w:jc w:val="center"/>
      </w:pPr>
    </w:p>
    <w:p w14:paraId="09F0741E" w14:textId="77777777" w:rsidR="005D026C" w:rsidRDefault="005D026C" w:rsidP="00AF1A31">
      <w:pPr>
        <w:jc w:val="center"/>
      </w:pPr>
    </w:p>
    <w:p w14:paraId="68A36462" w14:textId="77777777" w:rsidR="005D026C" w:rsidRPr="00AF1A31" w:rsidRDefault="005D026C" w:rsidP="00452F9A"/>
    <w:sectPr w:rsidR="005D026C" w:rsidRPr="00AF1A31" w:rsidSect="00AC1655">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1D5A" w16cex:dateUtc="2021-09-20T12:46:00Z"/>
  <w16cex:commentExtensible w16cex:durableId="24F31DCE" w16cex:dateUtc="2021-09-20T12:48:00Z"/>
  <w16cex:commentExtensible w16cex:durableId="24F31E16" w16cex:dateUtc="2021-09-20T12:49:00Z"/>
  <w16cex:commentExtensible w16cex:durableId="24F31E83" w16cex:dateUtc="2021-09-20T12:51:00Z"/>
  <w16cex:commentExtensible w16cex:durableId="24F31F47" w16cex:dateUtc="2021-09-20T12:55:00Z"/>
  <w16cex:commentExtensible w16cex:durableId="24F31F8B" w16cex:dateUtc="2021-09-20T12:56:00Z"/>
  <w16cex:commentExtensible w16cex:durableId="24F31FFF" w16cex:dateUtc="2021-09-20T12:58:00Z"/>
  <w16cex:commentExtensible w16cex:durableId="24F32084" w16cex:dateUtc="2021-09-20T13:00:00Z"/>
  <w16cex:commentExtensible w16cex:durableId="24F323C3" w16cex:dateUtc="2021-09-20T13:14:00Z"/>
  <w16cex:commentExtensible w16cex:durableId="24F323F0" w16cex:dateUtc="2021-09-20T13:14:00Z"/>
  <w16cex:commentExtensible w16cex:durableId="24F32323" w16cex:dateUtc="2021-09-20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267E9" w16cid:durableId="24F31CBC"/>
  <w16cid:commentId w16cid:paraId="40DE1185" w16cid:durableId="24F31CBD"/>
  <w16cid:commentId w16cid:paraId="3D1D6FA5" w16cid:durableId="24F31CBE"/>
  <w16cid:commentId w16cid:paraId="3D1F2558" w16cid:durableId="24F31CBF"/>
  <w16cid:commentId w16cid:paraId="297A329B" w16cid:durableId="24F31D5A"/>
  <w16cid:commentId w16cid:paraId="074F3FE6" w16cid:durableId="24F31DCE"/>
  <w16cid:commentId w16cid:paraId="2F1492D0" w16cid:durableId="24F31E16"/>
  <w16cid:commentId w16cid:paraId="78954C92" w16cid:durableId="24F31E83"/>
  <w16cid:commentId w16cid:paraId="09298778" w16cid:durableId="24F31F47"/>
  <w16cid:commentId w16cid:paraId="1ED411F9" w16cid:durableId="24F31CC0"/>
  <w16cid:commentId w16cid:paraId="462922F7" w16cid:durableId="24F31F8B"/>
  <w16cid:commentId w16cid:paraId="2C0A7614" w16cid:durableId="24F31FFF"/>
  <w16cid:commentId w16cid:paraId="0EB46E2C" w16cid:durableId="24F31CC1"/>
  <w16cid:commentId w16cid:paraId="43A1D396" w16cid:durableId="24F31CC2"/>
  <w16cid:commentId w16cid:paraId="311935D8" w16cid:durableId="24F32084"/>
  <w16cid:commentId w16cid:paraId="493AE24C" w16cid:durableId="24F31CC3"/>
  <w16cid:commentId w16cid:paraId="18DCC623" w16cid:durableId="24F31CC4"/>
  <w16cid:commentId w16cid:paraId="03D5ACFE" w16cid:durableId="24F323C3"/>
  <w16cid:commentId w16cid:paraId="711E4F3F" w16cid:durableId="24F323F0"/>
  <w16cid:commentId w16cid:paraId="34430BC3" w16cid:durableId="24F323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72259" w14:textId="77777777" w:rsidR="00A1572B" w:rsidRDefault="00A1572B" w:rsidP="00452F9A">
      <w:pPr>
        <w:spacing w:after="0" w:line="240" w:lineRule="auto"/>
      </w:pPr>
      <w:r>
        <w:separator/>
      </w:r>
    </w:p>
  </w:endnote>
  <w:endnote w:type="continuationSeparator" w:id="0">
    <w:p w14:paraId="0E157E36" w14:textId="77777777" w:rsidR="00A1572B" w:rsidRDefault="00A1572B" w:rsidP="0045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C7B8" w14:textId="77777777" w:rsidR="00765E48" w:rsidRDefault="00765E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829943" w14:textId="77777777" w:rsidR="00765E48" w:rsidRDefault="00765E48">
    <w:pPr>
      <w:pStyle w:val="Footer"/>
    </w:pPr>
  </w:p>
  <w:p w14:paraId="6C3E7AC0" w14:textId="77777777" w:rsidR="00765E48" w:rsidRDefault="00765E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887337"/>
      <w:docPartObj>
        <w:docPartGallery w:val="Page Numbers (Bottom of Page)"/>
        <w:docPartUnique/>
      </w:docPartObj>
    </w:sdtPr>
    <w:sdtContent>
      <w:sdt>
        <w:sdtPr>
          <w:id w:val="-1769616900"/>
          <w:docPartObj>
            <w:docPartGallery w:val="Page Numbers (Top of Page)"/>
            <w:docPartUnique/>
          </w:docPartObj>
        </w:sdtPr>
        <w:sdtContent>
          <w:p w14:paraId="163C3217" w14:textId="7AC65A4D" w:rsidR="00765E48" w:rsidRDefault="00765E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57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572B">
              <w:rPr>
                <w:b/>
                <w:bCs/>
                <w:noProof/>
              </w:rPr>
              <w:t>1</w:t>
            </w:r>
            <w:r>
              <w:rPr>
                <w:b/>
                <w:bCs/>
                <w:sz w:val="24"/>
                <w:szCs w:val="24"/>
              </w:rPr>
              <w:fldChar w:fldCharType="end"/>
            </w:r>
          </w:p>
        </w:sdtContent>
      </w:sdt>
    </w:sdtContent>
  </w:sdt>
  <w:p w14:paraId="1F9FE58C" w14:textId="77777777" w:rsidR="00765E48" w:rsidRDefault="0076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57C5" w14:textId="4C466F0A" w:rsidR="00765E48" w:rsidRPr="006B1EBD" w:rsidRDefault="00765E48" w:rsidP="00B52606">
    <w:pPr>
      <w:pStyle w:val="Footer"/>
      <w:tabs>
        <w:tab w:val="center" w:pos="5174"/>
        <w:tab w:val="right" w:pos="10348"/>
      </w:tabs>
      <w:rPr>
        <w:rFonts w:ascii="Calibri" w:hAnsi="Calibri"/>
      </w:rPr>
    </w:pPr>
    <w:r>
      <w:rPr>
        <w:rFonts w:ascii="Calibri" w:hAnsi="Calibri"/>
        <w:szCs w:val="16"/>
      </w:rPr>
      <w:t>PSGI</w:t>
    </w:r>
    <w:r w:rsidRPr="00B556E2">
      <w:rPr>
        <w:rFonts w:ascii="Calibri" w:hAnsi="Calibri"/>
        <w:szCs w:val="16"/>
      </w:rPr>
      <w:t xml:space="preserve"> </w:t>
    </w:r>
    <w:r>
      <w:rPr>
        <w:rFonts w:ascii="Calibri" w:hAnsi="Calibri"/>
        <w:szCs w:val="16"/>
      </w:rPr>
      <w:t>GRANT FINALE</w:t>
    </w:r>
    <w:r w:rsidRPr="006B1EBD">
      <w:rPr>
        <w:rFonts w:ascii="Calibri" w:hAnsi="Calibri"/>
      </w:rPr>
      <w:tab/>
    </w:r>
    <w:r w:rsidRPr="006B1EBD">
      <w:rPr>
        <w:rFonts w:ascii="Calibri" w:hAnsi="Calibri"/>
      </w:rPr>
      <w:fldChar w:fldCharType="begin"/>
    </w:r>
    <w:r w:rsidRPr="006B1EBD">
      <w:rPr>
        <w:rFonts w:ascii="Calibri" w:hAnsi="Calibri"/>
      </w:rPr>
      <w:instrText xml:space="preserve"> PAGE  \* Arabic  \* MERGEFORMAT </w:instrText>
    </w:r>
    <w:r w:rsidRPr="006B1EBD">
      <w:rPr>
        <w:rFonts w:ascii="Calibri" w:hAnsi="Calibri"/>
      </w:rPr>
      <w:fldChar w:fldCharType="separate"/>
    </w:r>
    <w:r>
      <w:rPr>
        <w:rFonts w:ascii="Calibri" w:hAnsi="Calibri"/>
        <w:noProof/>
      </w:rPr>
      <w:t>1</w:t>
    </w:r>
    <w:r w:rsidRPr="006B1EBD">
      <w:rPr>
        <w:rFonts w:ascii="Calibri" w:hAnsi="Calibri"/>
      </w:rPr>
      <w:fldChar w:fldCharType="end"/>
    </w:r>
    <w:r>
      <w:rPr>
        <w:rFonts w:ascii="Calibri" w:hAnsi="Calibri"/>
      </w:rPr>
      <w:t xml:space="preserve"> </w:t>
    </w:r>
    <w:r w:rsidRPr="006B1EBD">
      <w:rPr>
        <w:rFonts w:ascii="Calibri" w:hAnsi="Calibri"/>
      </w:rPr>
      <w:t xml:space="preserve">of </w:t>
    </w:r>
    <w:r w:rsidRPr="006B1EBD">
      <w:rPr>
        <w:rFonts w:ascii="Calibri" w:hAnsi="Calibri"/>
      </w:rPr>
      <w:fldChar w:fldCharType="begin"/>
    </w:r>
    <w:r w:rsidRPr="006B1EBD">
      <w:rPr>
        <w:rFonts w:ascii="Calibri" w:hAnsi="Calibri"/>
      </w:rPr>
      <w:instrText xml:space="preserve"> NUMPAGES  \* Arabic  \* MERGEFORMAT </w:instrText>
    </w:r>
    <w:r w:rsidRPr="006B1EBD">
      <w:rPr>
        <w:rFonts w:ascii="Calibri" w:hAnsi="Calibri"/>
      </w:rPr>
      <w:fldChar w:fldCharType="separate"/>
    </w:r>
    <w:r w:rsidR="00A86525">
      <w:rPr>
        <w:rFonts w:ascii="Calibri" w:hAnsi="Calibri"/>
        <w:noProof/>
      </w:rPr>
      <w:t>20</w:t>
    </w:r>
    <w:r w:rsidRPr="006B1EBD">
      <w:rPr>
        <w:rFonts w:ascii="Calibri" w:hAnsi="Calibri"/>
      </w:rPr>
      <w:fldChar w:fldCharType="end"/>
    </w:r>
    <w:r w:rsidRPr="006B1EBD">
      <w:rPr>
        <w:rFonts w:ascii="Calibri" w:hAnsi="Calibri"/>
      </w:rPr>
      <w:tab/>
      <w:t>Grant holders’ initials:  ________</w:t>
    </w:r>
  </w:p>
  <w:p w14:paraId="1040FDA1" w14:textId="77777777" w:rsidR="00765E48" w:rsidRDefault="00765E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6681A" w14:textId="77777777" w:rsidR="00A1572B" w:rsidRDefault="00A1572B" w:rsidP="00452F9A">
      <w:pPr>
        <w:spacing w:after="0" w:line="240" w:lineRule="auto"/>
      </w:pPr>
      <w:r>
        <w:separator/>
      </w:r>
    </w:p>
  </w:footnote>
  <w:footnote w:type="continuationSeparator" w:id="0">
    <w:p w14:paraId="443650D0" w14:textId="77777777" w:rsidR="00A1572B" w:rsidRDefault="00A1572B" w:rsidP="00452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901"/>
    <w:multiLevelType w:val="hybridMultilevel"/>
    <w:tmpl w:val="441C5CBC"/>
    <w:lvl w:ilvl="0" w:tplc="492A556A">
      <w:start w:val="1"/>
      <w:numFmt w:val="bullet"/>
      <w:lvlText w:val=""/>
      <w:lvlJc w:val="left"/>
      <w:pPr>
        <w:ind w:left="1440" w:hanging="110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76142D9"/>
    <w:multiLevelType w:val="hybridMultilevel"/>
    <w:tmpl w:val="5F1E779A"/>
    <w:lvl w:ilvl="0" w:tplc="8C226A94">
      <w:start w:val="1"/>
      <w:numFmt w:val="lowerLetter"/>
      <w:lvlText w:val="(%1)"/>
      <w:lvlJc w:val="lef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C80071"/>
    <w:multiLevelType w:val="hybridMultilevel"/>
    <w:tmpl w:val="EAF8E2B6"/>
    <w:lvl w:ilvl="0" w:tplc="26D0683C">
      <w:start w:val="1"/>
      <w:numFmt w:val="decimal"/>
      <w:lvlText w:val="5.%1"/>
      <w:lvlJc w:val="left"/>
      <w:pPr>
        <w:ind w:left="720" w:hanging="720"/>
      </w:pPr>
      <w:rPr>
        <w:rFonts w:ascii="Arial Narrow" w:hAnsi="Arial Narrow"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5D2E2F"/>
    <w:multiLevelType w:val="hybridMultilevel"/>
    <w:tmpl w:val="08A644D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3846C74"/>
    <w:multiLevelType w:val="hybridMultilevel"/>
    <w:tmpl w:val="95F0A9D0"/>
    <w:lvl w:ilvl="0" w:tplc="E77ACBFE">
      <w:start w:val="1"/>
      <w:numFmt w:val="bullet"/>
      <w:lvlText w:val="­"/>
      <w:lvlJc w:val="left"/>
      <w:pPr>
        <w:ind w:left="2160" w:hanging="360"/>
      </w:pPr>
      <w:rPr>
        <w:rFonts w:ascii="Garamond" w:hAnsi="Garamond"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1ABB367E"/>
    <w:multiLevelType w:val="hybridMultilevel"/>
    <w:tmpl w:val="0EE85EF2"/>
    <w:lvl w:ilvl="0" w:tplc="9A7AE44E">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2B333B"/>
    <w:multiLevelType w:val="hybridMultilevel"/>
    <w:tmpl w:val="31587484"/>
    <w:lvl w:ilvl="0" w:tplc="FE06F624">
      <w:start w:val="26"/>
      <w:numFmt w:val="bullet"/>
      <w:lvlText w:val="-"/>
      <w:lvlJc w:val="left"/>
      <w:pPr>
        <w:ind w:left="720" w:hanging="360"/>
      </w:pPr>
      <w:rPr>
        <w:rFonts w:ascii="Calibri" w:eastAsia="Arial"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8A39A0"/>
    <w:multiLevelType w:val="hybridMultilevel"/>
    <w:tmpl w:val="FA68EF78"/>
    <w:lvl w:ilvl="0" w:tplc="41C827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ED7306"/>
    <w:multiLevelType w:val="hybridMultilevel"/>
    <w:tmpl w:val="E9E0E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DE1AEE"/>
    <w:multiLevelType w:val="hybridMultilevel"/>
    <w:tmpl w:val="08B6A4D8"/>
    <w:lvl w:ilvl="0" w:tplc="90082A54">
      <w:start w:val="1"/>
      <w:numFmt w:val="lowerLetter"/>
      <w:lvlText w:val="(%1)"/>
      <w:lvlJc w:val="left"/>
      <w:pPr>
        <w:ind w:left="720" w:hanging="360"/>
      </w:pPr>
      <w:rPr>
        <w:rFonts w:ascii="Arial Narrow" w:hAnsi="Arial Narrow"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A77002"/>
    <w:multiLevelType w:val="hybridMultilevel"/>
    <w:tmpl w:val="CC0A57BC"/>
    <w:lvl w:ilvl="0" w:tplc="4D04F2C0">
      <w:start w:val="1"/>
      <w:numFmt w:val="decimal"/>
      <w:lvlText w:val="4.%1"/>
      <w:lvlJc w:val="left"/>
      <w:pPr>
        <w:ind w:left="720" w:hanging="720"/>
      </w:pPr>
      <w:rPr>
        <w:rFonts w:ascii="Arial Narrow" w:hAnsi="Arial Narrow"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B927E2"/>
    <w:multiLevelType w:val="hybridMultilevel"/>
    <w:tmpl w:val="913E5E36"/>
    <w:lvl w:ilvl="0" w:tplc="DFB6D4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F179AF"/>
    <w:multiLevelType w:val="hybridMultilevel"/>
    <w:tmpl w:val="2578CD4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431539B0"/>
    <w:multiLevelType w:val="hybridMultilevel"/>
    <w:tmpl w:val="BD586EC0"/>
    <w:lvl w:ilvl="0" w:tplc="3DEA92D6">
      <w:start w:val="1"/>
      <w:numFmt w:val="lowerLetter"/>
      <w:lvlText w:val="(%1)"/>
      <w:lvlJc w:val="left"/>
      <w:pPr>
        <w:ind w:left="76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1F3892"/>
    <w:multiLevelType w:val="hybridMultilevel"/>
    <w:tmpl w:val="109C7E8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477E61B6"/>
    <w:multiLevelType w:val="hybridMultilevel"/>
    <w:tmpl w:val="AE825FCA"/>
    <w:lvl w:ilvl="0" w:tplc="64A8EC44">
      <w:start w:val="1"/>
      <w:numFmt w:val="lowerLetter"/>
      <w:lvlText w:val="(%1)"/>
      <w:lvlJc w:val="left"/>
      <w:pPr>
        <w:ind w:left="1440" w:hanging="360"/>
      </w:pPr>
      <w:rPr>
        <w:rFonts w:ascii="Arial Narrow" w:hAnsi="Arial Narrow" w:cs="Arial"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AB37C6A"/>
    <w:multiLevelType w:val="hybridMultilevel"/>
    <w:tmpl w:val="6B40D91A"/>
    <w:lvl w:ilvl="0" w:tplc="E77ACBFE">
      <w:start w:val="1"/>
      <w:numFmt w:val="bullet"/>
      <w:lvlText w:val="­"/>
      <w:lvlJc w:val="left"/>
      <w:pPr>
        <w:ind w:left="2160" w:hanging="360"/>
      </w:pPr>
      <w:rPr>
        <w:rFonts w:ascii="Garamond" w:hAnsi="Garamond"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15:restartNumberingAfterBreak="0">
    <w:nsid w:val="4BAF2E4E"/>
    <w:multiLevelType w:val="hybridMultilevel"/>
    <w:tmpl w:val="E7D44BC2"/>
    <w:lvl w:ilvl="0" w:tplc="0338E8A0">
      <w:start w:val="1"/>
      <w:numFmt w:val="decimal"/>
      <w:lvlText w:val="%1. "/>
      <w:lvlJc w:val="left"/>
      <w:pPr>
        <w:ind w:left="720" w:hanging="720"/>
      </w:pPr>
      <w:rPr>
        <w:rFonts w:ascii="Arial Narrow" w:hAnsi="Arial Narrow"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BD31AC9"/>
    <w:multiLevelType w:val="hybridMultilevel"/>
    <w:tmpl w:val="5FD87542"/>
    <w:lvl w:ilvl="0" w:tplc="C6F8AB84">
      <w:start w:val="1"/>
      <w:numFmt w:val="lowerLetter"/>
      <w:lvlText w:val="(%1)"/>
      <w:lvlJc w:val="left"/>
      <w:pPr>
        <w:ind w:left="720" w:hanging="360"/>
      </w:pPr>
      <w:rPr>
        <w:rFonts w:ascii="Arial Narrow" w:hAnsi="Arial Narrow"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DE108B"/>
    <w:multiLevelType w:val="hybridMultilevel"/>
    <w:tmpl w:val="8A9044B2"/>
    <w:lvl w:ilvl="0" w:tplc="1C090001">
      <w:start w:val="1"/>
      <w:numFmt w:val="bullet"/>
      <w:lvlText w:val=""/>
      <w:lvlJc w:val="left"/>
      <w:pPr>
        <w:ind w:left="915" w:hanging="360"/>
      </w:pPr>
      <w:rPr>
        <w:rFonts w:ascii="Symbol" w:hAnsi="Symbol" w:hint="default"/>
      </w:rPr>
    </w:lvl>
    <w:lvl w:ilvl="1" w:tplc="1C090003" w:tentative="1">
      <w:start w:val="1"/>
      <w:numFmt w:val="bullet"/>
      <w:lvlText w:val="o"/>
      <w:lvlJc w:val="left"/>
      <w:pPr>
        <w:ind w:left="1635" w:hanging="360"/>
      </w:pPr>
      <w:rPr>
        <w:rFonts w:ascii="Courier New" w:hAnsi="Courier New" w:cs="Courier New" w:hint="default"/>
      </w:rPr>
    </w:lvl>
    <w:lvl w:ilvl="2" w:tplc="1C090005" w:tentative="1">
      <w:start w:val="1"/>
      <w:numFmt w:val="bullet"/>
      <w:lvlText w:val=""/>
      <w:lvlJc w:val="left"/>
      <w:pPr>
        <w:ind w:left="2355" w:hanging="360"/>
      </w:pPr>
      <w:rPr>
        <w:rFonts w:ascii="Wingdings" w:hAnsi="Wingdings" w:hint="default"/>
      </w:rPr>
    </w:lvl>
    <w:lvl w:ilvl="3" w:tplc="1C090001" w:tentative="1">
      <w:start w:val="1"/>
      <w:numFmt w:val="bullet"/>
      <w:lvlText w:val=""/>
      <w:lvlJc w:val="left"/>
      <w:pPr>
        <w:ind w:left="3075" w:hanging="360"/>
      </w:pPr>
      <w:rPr>
        <w:rFonts w:ascii="Symbol" w:hAnsi="Symbol" w:hint="default"/>
      </w:rPr>
    </w:lvl>
    <w:lvl w:ilvl="4" w:tplc="1C090003" w:tentative="1">
      <w:start w:val="1"/>
      <w:numFmt w:val="bullet"/>
      <w:lvlText w:val="o"/>
      <w:lvlJc w:val="left"/>
      <w:pPr>
        <w:ind w:left="3795" w:hanging="360"/>
      </w:pPr>
      <w:rPr>
        <w:rFonts w:ascii="Courier New" w:hAnsi="Courier New" w:cs="Courier New" w:hint="default"/>
      </w:rPr>
    </w:lvl>
    <w:lvl w:ilvl="5" w:tplc="1C090005" w:tentative="1">
      <w:start w:val="1"/>
      <w:numFmt w:val="bullet"/>
      <w:lvlText w:val=""/>
      <w:lvlJc w:val="left"/>
      <w:pPr>
        <w:ind w:left="4515" w:hanging="360"/>
      </w:pPr>
      <w:rPr>
        <w:rFonts w:ascii="Wingdings" w:hAnsi="Wingdings" w:hint="default"/>
      </w:rPr>
    </w:lvl>
    <w:lvl w:ilvl="6" w:tplc="1C090001" w:tentative="1">
      <w:start w:val="1"/>
      <w:numFmt w:val="bullet"/>
      <w:lvlText w:val=""/>
      <w:lvlJc w:val="left"/>
      <w:pPr>
        <w:ind w:left="5235" w:hanging="360"/>
      </w:pPr>
      <w:rPr>
        <w:rFonts w:ascii="Symbol" w:hAnsi="Symbol" w:hint="default"/>
      </w:rPr>
    </w:lvl>
    <w:lvl w:ilvl="7" w:tplc="1C090003" w:tentative="1">
      <w:start w:val="1"/>
      <w:numFmt w:val="bullet"/>
      <w:lvlText w:val="o"/>
      <w:lvlJc w:val="left"/>
      <w:pPr>
        <w:ind w:left="5955" w:hanging="360"/>
      </w:pPr>
      <w:rPr>
        <w:rFonts w:ascii="Courier New" w:hAnsi="Courier New" w:cs="Courier New" w:hint="default"/>
      </w:rPr>
    </w:lvl>
    <w:lvl w:ilvl="8" w:tplc="1C090005" w:tentative="1">
      <w:start w:val="1"/>
      <w:numFmt w:val="bullet"/>
      <w:lvlText w:val=""/>
      <w:lvlJc w:val="left"/>
      <w:pPr>
        <w:ind w:left="6675" w:hanging="360"/>
      </w:pPr>
      <w:rPr>
        <w:rFonts w:ascii="Wingdings" w:hAnsi="Wingdings" w:hint="default"/>
      </w:rPr>
    </w:lvl>
  </w:abstractNum>
  <w:abstractNum w:abstractNumId="20" w15:restartNumberingAfterBreak="0">
    <w:nsid w:val="50145E0F"/>
    <w:multiLevelType w:val="hybridMultilevel"/>
    <w:tmpl w:val="2DF0E07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504107F1"/>
    <w:multiLevelType w:val="hybridMultilevel"/>
    <w:tmpl w:val="08B6A4D8"/>
    <w:lvl w:ilvl="0" w:tplc="90082A54">
      <w:start w:val="1"/>
      <w:numFmt w:val="lowerLetter"/>
      <w:lvlText w:val="(%1)"/>
      <w:lvlJc w:val="left"/>
      <w:pPr>
        <w:ind w:left="720" w:hanging="360"/>
      </w:pPr>
      <w:rPr>
        <w:rFonts w:ascii="Arial Narrow" w:hAnsi="Arial Narrow"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05E5D85"/>
    <w:multiLevelType w:val="hybridMultilevel"/>
    <w:tmpl w:val="FC8E8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0DE2B00"/>
    <w:multiLevelType w:val="hybridMultilevel"/>
    <w:tmpl w:val="AB1CCD80"/>
    <w:lvl w:ilvl="0" w:tplc="FE06F624">
      <w:start w:val="26"/>
      <w:numFmt w:val="bullet"/>
      <w:lvlText w:val="-"/>
      <w:lvlJc w:val="left"/>
      <w:pPr>
        <w:ind w:left="720" w:hanging="360"/>
      </w:pPr>
      <w:rPr>
        <w:rFonts w:ascii="Calibri" w:eastAsia="Arial"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0E35844"/>
    <w:multiLevelType w:val="hybridMultilevel"/>
    <w:tmpl w:val="D624A6B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1D108C3"/>
    <w:multiLevelType w:val="hybridMultilevel"/>
    <w:tmpl w:val="754666A6"/>
    <w:lvl w:ilvl="0" w:tplc="71F88FDC">
      <w:start w:val="1"/>
      <w:numFmt w:val="lowerLetter"/>
      <w:lvlText w:val="(%1)"/>
      <w:lvlJc w:val="left"/>
      <w:pPr>
        <w:ind w:left="720" w:hanging="720"/>
      </w:pPr>
      <w:rPr>
        <w:rFonts w:ascii="Arial Narrow" w:hAnsi="Arial Narrow"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2E67FD8"/>
    <w:multiLevelType w:val="hybridMultilevel"/>
    <w:tmpl w:val="BC5E1B4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55A027F2"/>
    <w:multiLevelType w:val="hybridMultilevel"/>
    <w:tmpl w:val="DF881B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816040B"/>
    <w:multiLevelType w:val="hybridMultilevel"/>
    <w:tmpl w:val="B284E020"/>
    <w:lvl w:ilvl="0" w:tplc="F18E5A02">
      <w:start w:val="1"/>
      <w:numFmt w:val="bullet"/>
      <w:lvlText w:val="•"/>
      <w:lvlJc w:val="left"/>
      <w:pPr>
        <w:tabs>
          <w:tab w:val="num" w:pos="720"/>
        </w:tabs>
        <w:ind w:left="720" w:hanging="360"/>
      </w:pPr>
      <w:rPr>
        <w:rFonts w:ascii="Arial" w:hAnsi="Arial" w:hint="default"/>
      </w:rPr>
    </w:lvl>
    <w:lvl w:ilvl="1" w:tplc="5B924984" w:tentative="1">
      <w:start w:val="1"/>
      <w:numFmt w:val="bullet"/>
      <w:lvlText w:val="•"/>
      <w:lvlJc w:val="left"/>
      <w:pPr>
        <w:tabs>
          <w:tab w:val="num" w:pos="1440"/>
        </w:tabs>
        <w:ind w:left="1440" w:hanging="360"/>
      </w:pPr>
      <w:rPr>
        <w:rFonts w:ascii="Arial" w:hAnsi="Arial" w:hint="default"/>
      </w:rPr>
    </w:lvl>
    <w:lvl w:ilvl="2" w:tplc="C4BC1916" w:tentative="1">
      <w:start w:val="1"/>
      <w:numFmt w:val="bullet"/>
      <w:lvlText w:val="•"/>
      <w:lvlJc w:val="left"/>
      <w:pPr>
        <w:tabs>
          <w:tab w:val="num" w:pos="2160"/>
        </w:tabs>
        <w:ind w:left="2160" w:hanging="360"/>
      </w:pPr>
      <w:rPr>
        <w:rFonts w:ascii="Arial" w:hAnsi="Arial" w:hint="default"/>
      </w:rPr>
    </w:lvl>
    <w:lvl w:ilvl="3" w:tplc="A8C2BB44" w:tentative="1">
      <w:start w:val="1"/>
      <w:numFmt w:val="bullet"/>
      <w:lvlText w:val="•"/>
      <w:lvlJc w:val="left"/>
      <w:pPr>
        <w:tabs>
          <w:tab w:val="num" w:pos="2880"/>
        </w:tabs>
        <w:ind w:left="2880" w:hanging="360"/>
      </w:pPr>
      <w:rPr>
        <w:rFonts w:ascii="Arial" w:hAnsi="Arial" w:hint="default"/>
      </w:rPr>
    </w:lvl>
    <w:lvl w:ilvl="4" w:tplc="C7E8A3AA" w:tentative="1">
      <w:start w:val="1"/>
      <w:numFmt w:val="bullet"/>
      <w:lvlText w:val="•"/>
      <w:lvlJc w:val="left"/>
      <w:pPr>
        <w:tabs>
          <w:tab w:val="num" w:pos="3600"/>
        </w:tabs>
        <w:ind w:left="3600" w:hanging="360"/>
      </w:pPr>
      <w:rPr>
        <w:rFonts w:ascii="Arial" w:hAnsi="Arial" w:hint="default"/>
      </w:rPr>
    </w:lvl>
    <w:lvl w:ilvl="5" w:tplc="268E97E6" w:tentative="1">
      <w:start w:val="1"/>
      <w:numFmt w:val="bullet"/>
      <w:lvlText w:val="•"/>
      <w:lvlJc w:val="left"/>
      <w:pPr>
        <w:tabs>
          <w:tab w:val="num" w:pos="4320"/>
        </w:tabs>
        <w:ind w:left="4320" w:hanging="360"/>
      </w:pPr>
      <w:rPr>
        <w:rFonts w:ascii="Arial" w:hAnsi="Arial" w:hint="default"/>
      </w:rPr>
    </w:lvl>
    <w:lvl w:ilvl="6" w:tplc="DDB29E1A" w:tentative="1">
      <w:start w:val="1"/>
      <w:numFmt w:val="bullet"/>
      <w:lvlText w:val="•"/>
      <w:lvlJc w:val="left"/>
      <w:pPr>
        <w:tabs>
          <w:tab w:val="num" w:pos="5040"/>
        </w:tabs>
        <w:ind w:left="5040" w:hanging="360"/>
      </w:pPr>
      <w:rPr>
        <w:rFonts w:ascii="Arial" w:hAnsi="Arial" w:hint="default"/>
      </w:rPr>
    </w:lvl>
    <w:lvl w:ilvl="7" w:tplc="FAE25E72" w:tentative="1">
      <w:start w:val="1"/>
      <w:numFmt w:val="bullet"/>
      <w:lvlText w:val="•"/>
      <w:lvlJc w:val="left"/>
      <w:pPr>
        <w:tabs>
          <w:tab w:val="num" w:pos="5760"/>
        </w:tabs>
        <w:ind w:left="5760" w:hanging="360"/>
      </w:pPr>
      <w:rPr>
        <w:rFonts w:ascii="Arial" w:hAnsi="Arial" w:hint="default"/>
      </w:rPr>
    </w:lvl>
    <w:lvl w:ilvl="8" w:tplc="BC48AD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B7331C"/>
    <w:multiLevelType w:val="hybridMultilevel"/>
    <w:tmpl w:val="9E62A65C"/>
    <w:lvl w:ilvl="0" w:tplc="F2680D2E">
      <w:start w:val="1"/>
      <w:numFmt w:val="decimal"/>
      <w:lvlText w:val="%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5E1035"/>
    <w:multiLevelType w:val="hybridMultilevel"/>
    <w:tmpl w:val="077A2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29A6D0A"/>
    <w:multiLevelType w:val="hybridMultilevel"/>
    <w:tmpl w:val="BB1A8E86"/>
    <w:lvl w:ilvl="0" w:tplc="41C827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86370E1"/>
    <w:multiLevelType w:val="hybridMultilevel"/>
    <w:tmpl w:val="B48E52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8706052"/>
    <w:multiLevelType w:val="hybridMultilevel"/>
    <w:tmpl w:val="F70A02D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15:restartNumberingAfterBreak="0">
    <w:nsid w:val="69A107AE"/>
    <w:multiLevelType w:val="hybridMultilevel"/>
    <w:tmpl w:val="C7AA646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6A8111D7"/>
    <w:multiLevelType w:val="hybridMultilevel"/>
    <w:tmpl w:val="63B0C6D0"/>
    <w:lvl w:ilvl="0" w:tplc="D3A87FC0">
      <w:start w:val="1"/>
      <w:numFmt w:val="decimal"/>
      <w:lvlText w:val="1.%1"/>
      <w:lvlJc w:val="left"/>
      <w:pPr>
        <w:ind w:left="720" w:hanging="720"/>
      </w:pPr>
      <w:rPr>
        <w:rFonts w:ascii="Arial Narrow" w:hAnsi="Arial Narrow"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B264DB0"/>
    <w:multiLevelType w:val="hybridMultilevel"/>
    <w:tmpl w:val="44AC01B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6D0B1DE1"/>
    <w:multiLevelType w:val="hybridMultilevel"/>
    <w:tmpl w:val="97AAF5C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755C12DC"/>
    <w:multiLevelType w:val="hybridMultilevel"/>
    <w:tmpl w:val="CDEC8122"/>
    <w:lvl w:ilvl="0" w:tplc="53FA2CE8">
      <w:start w:val="1"/>
      <w:numFmt w:val="decimal"/>
      <w:lvlText w:val="2.%1"/>
      <w:lvlJc w:val="left"/>
      <w:pPr>
        <w:ind w:left="720" w:hanging="720"/>
      </w:pPr>
      <w:rPr>
        <w:rFonts w:ascii="Arial Narrow" w:hAnsi="Arial Narrow"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8A7658A"/>
    <w:multiLevelType w:val="hybridMultilevel"/>
    <w:tmpl w:val="49EE813C"/>
    <w:lvl w:ilvl="0" w:tplc="468023A8">
      <w:start w:val="1"/>
      <w:numFmt w:val="decimal"/>
      <w:lvlText w:val="3.%1"/>
      <w:lvlJc w:val="left"/>
      <w:pPr>
        <w:ind w:left="720" w:hanging="720"/>
      </w:pPr>
      <w:rPr>
        <w:rFonts w:ascii="Arial Narrow" w:hAnsi="Arial Narrow"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F3976F9"/>
    <w:multiLevelType w:val="hybridMultilevel"/>
    <w:tmpl w:val="0130CED4"/>
    <w:lvl w:ilvl="0" w:tplc="B2D665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9"/>
  </w:num>
  <w:num w:numId="3">
    <w:abstractNumId w:val="29"/>
  </w:num>
  <w:num w:numId="4">
    <w:abstractNumId w:val="19"/>
  </w:num>
  <w:num w:numId="5">
    <w:abstractNumId w:val="25"/>
  </w:num>
  <w:num w:numId="6">
    <w:abstractNumId w:val="1"/>
  </w:num>
  <w:num w:numId="7">
    <w:abstractNumId w:val="0"/>
  </w:num>
  <w:num w:numId="8">
    <w:abstractNumId w:val="13"/>
  </w:num>
  <w:num w:numId="9">
    <w:abstractNumId w:val="2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6"/>
  </w:num>
  <w:num w:numId="13">
    <w:abstractNumId w:val="35"/>
  </w:num>
  <w:num w:numId="14">
    <w:abstractNumId w:val="38"/>
  </w:num>
  <w:num w:numId="15">
    <w:abstractNumId w:val="39"/>
  </w:num>
  <w:num w:numId="16">
    <w:abstractNumId w:val="10"/>
  </w:num>
  <w:num w:numId="17">
    <w:abstractNumId w:val="2"/>
  </w:num>
  <w:num w:numId="18">
    <w:abstractNumId w:val="17"/>
  </w:num>
  <w:num w:numId="19">
    <w:abstractNumId w:val="18"/>
  </w:num>
  <w:num w:numId="20">
    <w:abstractNumId w:val="30"/>
  </w:num>
  <w:num w:numId="21">
    <w:abstractNumId w:val="8"/>
  </w:num>
  <w:num w:numId="22">
    <w:abstractNumId w:val="15"/>
  </w:num>
  <w:num w:numId="23">
    <w:abstractNumId w:val="21"/>
  </w:num>
  <w:num w:numId="24">
    <w:abstractNumId w:val="40"/>
  </w:num>
  <w:num w:numId="25">
    <w:abstractNumId w:val="32"/>
  </w:num>
  <w:num w:numId="26">
    <w:abstractNumId w:val="27"/>
  </w:num>
  <w:num w:numId="27">
    <w:abstractNumId w:val="26"/>
  </w:num>
  <w:num w:numId="28">
    <w:abstractNumId w:val="20"/>
  </w:num>
  <w:num w:numId="29">
    <w:abstractNumId w:val="33"/>
  </w:num>
  <w:num w:numId="30">
    <w:abstractNumId w:val="12"/>
  </w:num>
  <w:num w:numId="31">
    <w:abstractNumId w:val="34"/>
  </w:num>
  <w:num w:numId="32">
    <w:abstractNumId w:val="36"/>
  </w:num>
  <w:num w:numId="33">
    <w:abstractNumId w:val="37"/>
  </w:num>
  <w:num w:numId="34">
    <w:abstractNumId w:val="24"/>
  </w:num>
  <w:num w:numId="35">
    <w:abstractNumId w:val="4"/>
  </w:num>
  <w:num w:numId="36">
    <w:abstractNumId w:val="22"/>
  </w:num>
  <w:num w:numId="37">
    <w:abstractNumId w:val="14"/>
  </w:num>
  <w:num w:numId="38">
    <w:abstractNumId w:val="16"/>
  </w:num>
  <w:num w:numId="39">
    <w:abstractNumId w:val="3"/>
  </w:num>
  <w:num w:numId="40">
    <w:abstractNumId w:val="7"/>
  </w:num>
  <w:num w:numId="41">
    <w:abstractNumId w:val="3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C8"/>
    <w:rsid w:val="0000370A"/>
    <w:rsid w:val="00004394"/>
    <w:rsid w:val="0000508B"/>
    <w:rsid w:val="00025B8E"/>
    <w:rsid w:val="00026413"/>
    <w:rsid w:val="00031BF5"/>
    <w:rsid w:val="00033545"/>
    <w:rsid w:val="00044DB4"/>
    <w:rsid w:val="00070B14"/>
    <w:rsid w:val="00071E5A"/>
    <w:rsid w:val="0007337F"/>
    <w:rsid w:val="00092973"/>
    <w:rsid w:val="000B5A3A"/>
    <w:rsid w:val="000D1B53"/>
    <w:rsid w:val="000D359A"/>
    <w:rsid w:val="000E661F"/>
    <w:rsid w:val="000E7BFD"/>
    <w:rsid w:val="000F05A6"/>
    <w:rsid w:val="000F1A87"/>
    <w:rsid w:val="000F4A8F"/>
    <w:rsid w:val="000F7239"/>
    <w:rsid w:val="001041D3"/>
    <w:rsid w:val="00105243"/>
    <w:rsid w:val="00117780"/>
    <w:rsid w:val="00127383"/>
    <w:rsid w:val="001368B1"/>
    <w:rsid w:val="0014220C"/>
    <w:rsid w:val="00142FC8"/>
    <w:rsid w:val="00151E94"/>
    <w:rsid w:val="00154CE5"/>
    <w:rsid w:val="0017155F"/>
    <w:rsid w:val="00174300"/>
    <w:rsid w:val="00174324"/>
    <w:rsid w:val="00183BDD"/>
    <w:rsid w:val="00183FD4"/>
    <w:rsid w:val="001960BD"/>
    <w:rsid w:val="001A4B57"/>
    <w:rsid w:val="001A6BF4"/>
    <w:rsid w:val="001B3CBE"/>
    <w:rsid w:val="001C0D52"/>
    <w:rsid w:val="001C3B35"/>
    <w:rsid w:val="001C531A"/>
    <w:rsid w:val="001C76F8"/>
    <w:rsid w:val="001D14A8"/>
    <w:rsid w:val="001D5E2F"/>
    <w:rsid w:val="001E26C5"/>
    <w:rsid w:val="001E65C6"/>
    <w:rsid w:val="001E6C92"/>
    <w:rsid w:val="001E7475"/>
    <w:rsid w:val="001F1A8F"/>
    <w:rsid w:val="001F39A5"/>
    <w:rsid w:val="001F6D48"/>
    <w:rsid w:val="00200EC6"/>
    <w:rsid w:val="002015EE"/>
    <w:rsid w:val="00201EE7"/>
    <w:rsid w:val="00206A18"/>
    <w:rsid w:val="00207C1A"/>
    <w:rsid w:val="00227535"/>
    <w:rsid w:val="00232064"/>
    <w:rsid w:val="00232467"/>
    <w:rsid w:val="00234019"/>
    <w:rsid w:val="0023755C"/>
    <w:rsid w:val="002440FA"/>
    <w:rsid w:val="002554E2"/>
    <w:rsid w:val="00257375"/>
    <w:rsid w:val="00262126"/>
    <w:rsid w:val="00263006"/>
    <w:rsid w:val="0026630F"/>
    <w:rsid w:val="002720B8"/>
    <w:rsid w:val="002747B0"/>
    <w:rsid w:val="002931DC"/>
    <w:rsid w:val="002A0E46"/>
    <w:rsid w:val="002A15EE"/>
    <w:rsid w:val="002D2AE0"/>
    <w:rsid w:val="002D4766"/>
    <w:rsid w:val="002D5863"/>
    <w:rsid w:val="002E54B7"/>
    <w:rsid w:val="00304A36"/>
    <w:rsid w:val="00306470"/>
    <w:rsid w:val="0031094C"/>
    <w:rsid w:val="003146C3"/>
    <w:rsid w:val="00321181"/>
    <w:rsid w:val="00325C47"/>
    <w:rsid w:val="00326AB6"/>
    <w:rsid w:val="00336D17"/>
    <w:rsid w:val="0033784F"/>
    <w:rsid w:val="00340E2E"/>
    <w:rsid w:val="003443B3"/>
    <w:rsid w:val="003508A3"/>
    <w:rsid w:val="00350C8C"/>
    <w:rsid w:val="0035418E"/>
    <w:rsid w:val="003617E5"/>
    <w:rsid w:val="00365103"/>
    <w:rsid w:val="003657D9"/>
    <w:rsid w:val="00374ECB"/>
    <w:rsid w:val="00392701"/>
    <w:rsid w:val="00393836"/>
    <w:rsid w:val="003977D1"/>
    <w:rsid w:val="003A4574"/>
    <w:rsid w:val="003A6EE5"/>
    <w:rsid w:val="003C2EB6"/>
    <w:rsid w:val="003D422E"/>
    <w:rsid w:val="003F0F94"/>
    <w:rsid w:val="003F5566"/>
    <w:rsid w:val="003F55EB"/>
    <w:rsid w:val="003F5833"/>
    <w:rsid w:val="004115A6"/>
    <w:rsid w:val="0041446D"/>
    <w:rsid w:val="00417E29"/>
    <w:rsid w:val="00422542"/>
    <w:rsid w:val="00424629"/>
    <w:rsid w:val="004331F9"/>
    <w:rsid w:val="00434E4B"/>
    <w:rsid w:val="00446BFC"/>
    <w:rsid w:val="00452F9A"/>
    <w:rsid w:val="004562D9"/>
    <w:rsid w:val="004634A7"/>
    <w:rsid w:val="00463785"/>
    <w:rsid w:val="00467445"/>
    <w:rsid w:val="00473F2E"/>
    <w:rsid w:val="0047735E"/>
    <w:rsid w:val="004777A8"/>
    <w:rsid w:val="0049108D"/>
    <w:rsid w:val="004916AA"/>
    <w:rsid w:val="00497D7E"/>
    <w:rsid w:val="004A16DA"/>
    <w:rsid w:val="004A3DAC"/>
    <w:rsid w:val="004A67A3"/>
    <w:rsid w:val="004A7A62"/>
    <w:rsid w:val="004B14BE"/>
    <w:rsid w:val="004B15DB"/>
    <w:rsid w:val="004B3207"/>
    <w:rsid w:val="004B505C"/>
    <w:rsid w:val="004B5709"/>
    <w:rsid w:val="004B6AB2"/>
    <w:rsid w:val="004B7794"/>
    <w:rsid w:val="004C327A"/>
    <w:rsid w:val="004C5253"/>
    <w:rsid w:val="004C5CA7"/>
    <w:rsid w:val="004C5FF5"/>
    <w:rsid w:val="004D5B6F"/>
    <w:rsid w:val="004E3075"/>
    <w:rsid w:val="004E6442"/>
    <w:rsid w:val="004E7C16"/>
    <w:rsid w:val="004F5099"/>
    <w:rsid w:val="00505A1D"/>
    <w:rsid w:val="00506B3C"/>
    <w:rsid w:val="00506DD9"/>
    <w:rsid w:val="00511C5E"/>
    <w:rsid w:val="00516E7F"/>
    <w:rsid w:val="0052000C"/>
    <w:rsid w:val="00521D42"/>
    <w:rsid w:val="005316E4"/>
    <w:rsid w:val="00532BA7"/>
    <w:rsid w:val="00534ED9"/>
    <w:rsid w:val="00535E12"/>
    <w:rsid w:val="00540076"/>
    <w:rsid w:val="00542E0D"/>
    <w:rsid w:val="00544B5F"/>
    <w:rsid w:val="00544C5E"/>
    <w:rsid w:val="00546BE1"/>
    <w:rsid w:val="00553B37"/>
    <w:rsid w:val="00555B09"/>
    <w:rsid w:val="0056380B"/>
    <w:rsid w:val="00577474"/>
    <w:rsid w:val="005820FD"/>
    <w:rsid w:val="005836B7"/>
    <w:rsid w:val="005851A9"/>
    <w:rsid w:val="005906E6"/>
    <w:rsid w:val="00590CE3"/>
    <w:rsid w:val="00596623"/>
    <w:rsid w:val="005A260B"/>
    <w:rsid w:val="005B2EC8"/>
    <w:rsid w:val="005B4B64"/>
    <w:rsid w:val="005B6721"/>
    <w:rsid w:val="005D026C"/>
    <w:rsid w:val="005D5958"/>
    <w:rsid w:val="005E535F"/>
    <w:rsid w:val="005E5E97"/>
    <w:rsid w:val="005F076D"/>
    <w:rsid w:val="005F3F4F"/>
    <w:rsid w:val="005F503B"/>
    <w:rsid w:val="00601277"/>
    <w:rsid w:val="006030A2"/>
    <w:rsid w:val="00611F23"/>
    <w:rsid w:val="00612211"/>
    <w:rsid w:val="00614967"/>
    <w:rsid w:val="00616D11"/>
    <w:rsid w:val="00626AED"/>
    <w:rsid w:val="00631A14"/>
    <w:rsid w:val="0063244B"/>
    <w:rsid w:val="00643E2B"/>
    <w:rsid w:val="0064425E"/>
    <w:rsid w:val="00654280"/>
    <w:rsid w:val="00661BB8"/>
    <w:rsid w:val="006620A9"/>
    <w:rsid w:val="0066235B"/>
    <w:rsid w:val="006658B2"/>
    <w:rsid w:val="00674433"/>
    <w:rsid w:val="00674A8D"/>
    <w:rsid w:val="006812A1"/>
    <w:rsid w:val="00684664"/>
    <w:rsid w:val="0069189B"/>
    <w:rsid w:val="006A4A98"/>
    <w:rsid w:val="006A5CB3"/>
    <w:rsid w:val="006A789A"/>
    <w:rsid w:val="006A7D14"/>
    <w:rsid w:val="006B5BA6"/>
    <w:rsid w:val="006D0E9D"/>
    <w:rsid w:val="006D16B0"/>
    <w:rsid w:val="006E2587"/>
    <w:rsid w:val="006E3B03"/>
    <w:rsid w:val="006E684F"/>
    <w:rsid w:val="00703138"/>
    <w:rsid w:val="00713CB7"/>
    <w:rsid w:val="00716452"/>
    <w:rsid w:val="00723648"/>
    <w:rsid w:val="00734C3B"/>
    <w:rsid w:val="00735525"/>
    <w:rsid w:val="00744C51"/>
    <w:rsid w:val="00757421"/>
    <w:rsid w:val="00762B3D"/>
    <w:rsid w:val="00765E48"/>
    <w:rsid w:val="0077228F"/>
    <w:rsid w:val="00772A2B"/>
    <w:rsid w:val="00782D2A"/>
    <w:rsid w:val="0078489F"/>
    <w:rsid w:val="00790400"/>
    <w:rsid w:val="00796C3B"/>
    <w:rsid w:val="007A0AA9"/>
    <w:rsid w:val="007B507E"/>
    <w:rsid w:val="007C109C"/>
    <w:rsid w:val="007C2B6D"/>
    <w:rsid w:val="007E3973"/>
    <w:rsid w:val="007F4100"/>
    <w:rsid w:val="007F417B"/>
    <w:rsid w:val="00801407"/>
    <w:rsid w:val="008060A3"/>
    <w:rsid w:val="00807151"/>
    <w:rsid w:val="0082573C"/>
    <w:rsid w:val="00827DCA"/>
    <w:rsid w:val="00837F02"/>
    <w:rsid w:val="00837F82"/>
    <w:rsid w:val="00842C66"/>
    <w:rsid w:val="00845513"/>
    <w:rsid w:val="00847D52"/>
    <w:rsid w:val="0085189C"/>
    <w:rsid w:val="00851A2A"/>
    <w:rsid w:val="00853445"/>
    <w:rsid w:val="00896EAC"/>
    <w:rsid w:val="008A15AD"/>
    <w:rsid w:val="008B78D9"/>
    <w:rsid w:val="008D2DA7"/>
    <w:rsid w:val="008D7949"/>
    <w:rsid w:val="008F0713"/>
    <w:rsid w:val="008F66F9"/>
    <w:rsid w:val="00902904"/>
    <w:rsid w:val="009046D6"/>
    <w:rsid w:val="0091095A"/>
    <w:rsid w:val="009110EA"/>
    <w:rsid w:val="00911338"/>
    <w:rsid w:val="00916972"/>
    <w:rsid w:val="0092315C"/>
    <w:rsid w:val="00923970"/>
    <w:rsid w:val="00931A47"/>
    <w:rsid w:val="009433A2"/>
    <w:rsid w:val="00944A11"/>
    <w:rsid w:val="00947743"/>
    <w:rsid w:val="009628ED"/>
    <w:rsid w:val="00964755"/>
    <w:rsid w:val="00964AF2"/>
    <w:rsid w:val="00972676"/>
    <w:rsid w:val="00973DB2"/>
    <w:rsid w:val="00974F2A"/>
    <w:rsid w:val="00981DBF"/>
    <w:rsid w:val="00992218"/>
    <w:rsid w:val="009943BB"/>
    <w:rsid w:val="009B5754"/>
    <w:rsid w:val="009B7168"/>
    <w:rsid w:val="009C16D3"/>
    <w:rsid w:val="009D3AD0"/>
    <w:rsid w:val="009D72CA"/>
    <w:rsid w:val="009E0E7B"/>
    <w:rsid w:val="009E2438"/>
    <w:rsid w:val="009E5733"/>
    <w:rsid w:val="009E7E94"/>
    <w:rsid w:val="009F0F23"/>
    <w:rsid w:val="009F59DB"/>
    <w:rsid w:val="00A071AB"/>
    <w:rsid w:val="00A1572B"/>
    <w:rsid w:val="00A158DF"/>
    <w:rsid w:val="00A20297"/>
    <w:rsid w:val="00A3517E"/>
    <w:rsid w:val="00A5460E"/>
    <w:rsid w:val="00A5487B"/>
    <w:rsid w:val="00A63756"/>
    <w:rsid w:val="00A86525"/>
    <w:rsid w:val="00A94046"/>
    <w:rsid w:val="00A95CF8"/>
    <w:rsid w:val="00A96636"/>
    <w:rsid w:val="00AA0070"/>
    <w:rsid w:val="00AB25E3"/>
    <w:rsid w:val="00AB3311"/>
    <w:rsid w:val="00AB4C30"/>
    <w:rsid w:val="00AB4C8A"/>
    <w:rsid w:val="00AB54B4"/>
    <w:rsid w:val="00AB5F58"/>
    <w:rsid w:val="00AC1655"/>
    <w:rsid w:val="00AD75F9"/>
    <w:rsid w:val="00AE287E"/>
    <w:rsid w:val="00AE2929"/>
    <w:rsid w:val="00AF1695"/>
    <w:rsid w:val="00AF1A31"/>
    <w:rsid w:val="00B020CF"/>
    <w:rsid w:val="00B03B6B"/>
    <w:rsid w:val="00B132C9"/>
    <w:rsid w:val="00B13369"/>
    <w:rsid w:val="00B30690"/>
    <w:rsid w:val="00B3149D"/>
    <w:rsid w:val="00B40B88"/>
    <w:rsid w:val="00B428BB"/>
    <w:rsid w:val="00B4792C"/>
    <w:rsid w:val="00B5140B"/>
    <w:rsid w:val="00B52606"/>
    <w:rsid w:val="00B534CF"/>
    <w:rsid w:val="00B5501E"/>
    <w:rsid w:val="00B6320D"/>
    <w:rsid w:val="00B81C1A"/>
    <w:rsid w:val="00B927CB"/>
    <w:rsid w:val="00B94206"/>
    <w:rsid w:val="00B976B5"/>
    <w:rsid w:val="00BA0D6A"/>
    <w:rsid w:val="00BA36E6"/>
    <w:rsid w:val="00BA5C65"/>
    <w:rsid w:val="00BA5DC1"/>
    <w:rsid w:val="00BB55B3"/>
    <w:rsid w:val="00BC3145"/>
    <w:rsid w:val="00BD254D"/>
    <w:rsid w:val="00BD3723"/>
    <w:rsid w:val="00BD734C"/>
    <w:rsid w:val="00BE1415"/>
    <w:rsid w:val="00BE3DA3"/>
    <w:rsid w:val="00BE61F3"/>
    <w:rsid w:val="00BE7230"/>
    <w:rsid w:val="00BF13D1"/>
    <w:rsid w:val="00BF6CCF"/>
    <w:rsid w:val="00C03711"/>
    <w:rsid w:val="00C0662D"/>
    <w:rsid w:val="00C2541C"/>
    <w:rsid w:val="00C33C48"/>
    <w:rsid w:val="00C44220"/>
    <w:rsid w:val="00C53E88"/>
    <w:rsid w:val="00C64830"/>
    <w:rsid w:val="00C715D7"/>
    <w:rsid w:val="00C74E80"/>
    <w:rsid w:val="00C819C3"/>
    <w:rsid w:val="00C93313"/>
    <w:rsid w:val="00C9424D"/>
    <w:rsid w:val="00CA51AE"/>
    <w:rsid w:val="00CB6C61"/>
    <w:rsid w:val="00CC283A"/>
    <w:rsid w:val="00CD4C9A"/>
    <w:rsid w:val="00CE0AC2"/>
    <w:rsid w:val="00CE0C19"/>
    <w:rsid w:val="00CE4CE1"/>
    <w:rsid w:val="00CE5BFA"/>
    <w:rsid w:val="00CF01AE"/>
    <w:rsid w:val="00CF1643"/>
    <w:rsid w:val="00CF1981"/>
    <w:rsid w:val="00CF25DF"/>
    <w:rsid w:val="00CF3819"/>
    <w:rsid w:val="00CF5202"/>
    <w:rsid w:val="00D014EB"/>
    <w:rsid w:val="00D154B7"/>
    <w:rsid w:val="00D347C2"/>
    <w:rsid w:val="00D366BC"/>
    <w:rsid w:val="00D41636"/>
    <w:rsid w:val="00D512F5"/>
    <w:rsid w:val="00D66C63"/>
    <w:rsid w:val="00D71D4E"/>
    <w:rsid w:val="00D747E1"/>
    <w:rsid w:val="00D75F08"/>
    <w:rsid w:val="00D80EF2"/>
    <w:rsid w:val="00D817ED"/>
    <w:rsid w:val="00D85A0B"/>
    <w:rsid w:val="00D94CF9"/>
    <w:rsid w:val="00D96A6C"/>
    <w:rsid w:val="00DA44E8"/>
    <w:rsid w:val="00DA51C6"/>
    <w:rsid w:val="00DA744A"/>
    <w:rsid w:val="00DB2C12"/>
    <w:rsid w:val="00DC0A11"/>
    <w:rsid w:val="00DC39E2"/>
    <w:rsid w:val="00DC6F42"/>
    <w:rsid w:val="00DC724E"/>
    <w:rsid w:val="00DD1199"/>
    <w:rsid w:val="00DF2BD3"/>
    <w:rsid w:val="00DF6C16"/>
    <w:rsid w:val="00DF71ED"/>
    <w:rsid w:val="00E00883"/>
    <w:rsid w:val="00E00E60"/>
    <w:rsid w:val="00E1145F"/>
    <w:rsid w:val="00E2610F"/>
    <w:rsid w:val="00E324CF"/>
    <w:rsid w:val="00E474DE"/>
    <w:rsid w:val="00E47C3C"/>
    <w:rsid w:val="00E51B29"/>
    <w:rsid w:val="00E560B2"/>
    <w:rsid w:val="00E60678"/>
    <w:rsid w:val="00E6335F"/>
    <w:rsid w:val="00E672EF"/>
    <w:rsid w:val="00E73065"/>
    <w:rsid w:val="00E815E7"/>
    <w:rsid w:val="00E83CBA"/>
    <w:rsid w:val="00E84DEE"/>
    <w:rsid w:val="00E92381"/>
    <w:rsid w:val="00EA23DB"/>
    <w:rsid w:val="00EA3754"/>
    <w:rsid w:val="00EB0774"/>
    <w:rsid w:val="00EB37CD"/>
    <w:rsid w:val="00EC6BCA"/>
    <w:rsid w:val="00ED6176"/>
    <w:rsid w:val="00ED782F"/>
    <w:rsid w:val="00EF003F"/>
    <w:rsid w:val="00F03F3F"/>
    <w:rsid w:val="00F0562F"/>
    <w:rsid w:val="00F067AE"/>
    <w:rsid w:val="00F10A83"/>
    <w:rsid w:val="00F146AC"/>
    <w:rsid w:val="00F17B38"/>
    <w:rsid w:val="00F41308"/>
    <w:rsid w:val="00F547D1"/>
    <w:rsid w:val="00F565D2"/>
    <w:rsid w:val="00F57DE8"/>
    <w:rsid w:val="00F63DD5"/>
    <w:rsid w:val="00F6799C"/>
    <w:rsid w:val="00F732F3"/>
    <w:rsid w:val="00F774C8"/>
    <w:rsid w:val="00F84C09"/>
    <w:rsid w:val="00F85F4B"/>
    <w:rsid w:val="00F86E3A"/>
    <w:rsid w:val="00F917B4"/>
    <w:rsid w:val="00F926A2"/>
    <w:rsid w:val="00F96B06"/>
    <w:rsid w:val="00F97356"/>
    <w:rsid w:val="00F97425"/>
    <w:rsid w:val="00FB2633"/>
    <w:rsid w:val="00FC72F1"/>
    <w:rsid w:val="00FD6773"/>
    <w:rsid w:val="00FD6D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19A2"/>
  <w15:chartTrackingRefBased/>
  <w15:docId w15:val="{7B5005A0-38F0-4DF3-BE31-CAA072A4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21"/>
  </w:style>
  <w:style w:type="paragraph" w:styleId="Heading2">
    <w:name w:val="heading 2"/>
    <w:basedOn w:val="Normal"/>
    <w:next w:val="Normal"/>
    <w:link w:val="Heading2Char"/>
    <w:uiPriority w:val="9"/>
    <w:semiHidden/>
    <w:unhideWhenUsed/>
    <w:qFormat/>
    <w:rsid w:val="00AF1A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A3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F1A31"/>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5D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26C"/>
  </w:style>
  <w:style w:type="character" w:styleId="PageNumber">
    <w:name w:val="page number"/>
    <w:basedOn w:val="DefaultParagraphFont"/>
    <w:rsid w:val="005D026C"/>
  </w:style>
  <w:style w:type="paragraph" w:styleId="Header">
    <w:name w:val="header"/>
    <w:basedOn w:val="Normal"/>
    <w:link w:val="HeaderChar"/>
    <w:uiPriority w:val="99"/>
    <w:unhideWhenUsed/>
    <w:rsid w:val="00452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F9A"/>
  </w:style>
  <w:style w:type="table" w:styleId="TableGrid">
    <w:name w:val="Table Grid"/>
    <w:basedOn w:val="TableNormal"/>
    <w:rsid w:val="00452F9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1"/>
    <w:basedOn w:val="Normal"/>
    <w:link w:val="ListParagraphChar"/>
    <w:uiPriority w:val="34"/>
    <w:qFormat/>
    <w:rsid w:val="00D85A0B"/>
    <w:pPr>
      <w:ind w:left="720"/>
      <w:contextualSpacing/>
    </w:pPr>
  </w:style>
  <w:style w:type="character" w:styleId="Hyperlink">
    <w:name w:val="Hyperlink"/>
    <w:uiPriority w:val="99"/>
    <w:rsid w:val="001368B1"/>
    <w:rPr>
      <w:color w:val="0000FF"/>
      <w:u w:val="single"/>
    </w:rPr>
  </w:style>
  <w:style w:type="character" w:customStyle="1" w:styleId="ListParagraphChar">
    <w:name w:val="List Paragraph Char"/>
    <w:aliases w:val="List P1 Char"/>
    <w:link w:val="ListParagraph"/>
    <w:uiPriority w:val="34"/>
    <w:qFormat/>
    <w:rsid w:val="001368B1"/>
  </w:style>
  <w:style w:type="paragraph" w:styleId="BalloonText">
    <w:name w:val="Balloon Text"/>
    <w:basedOn w:val="Normal"/>
    <w:link w:val="BalloonTextChar"/>
    <w:uiPriority w:val="99"/>
    <w:semiHidden/>
    <w:unhideWhenUsed/>
    <w:rsid w:val="001E6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92"/>
    <w:rPr>
      <w:rFonts w:ascii="Segoe UI" w:hAnsi="Segoe UI" w:cs="Segoe UI"/>
      <w:sz w:val="18"/>
      <w:szCs w:val="18"/>
    </w:rPr>
  </w:style>
  <w:style w:type="character" w:styleId="CommentReference">
    <w:name w:val="annotation reference"/>
    <w:basedOn w:val="DefaultParagraphFont"/>
    <w:uiPriority w:val="99"/>
    <w:semiHidden/>
    <w:unhideWhenUsed/>
    <w:rsid w:val="00033545"/>
    <w:rPr>
      <w:sz w:val="16"/>
      <w:szCs w:val="16"/>
    </w:rPr>
  </w:style>
  <w:style w:type="paragraph" w:styleId="CommentText">
    <w:name w:val="annotation text"/>
    <w:basedOn w:val="Normal"/>
    <w:link w:val="CommentTextChar"/>
    <w:uiPriority w:val="99"/>
    <w:semiHidden/>
    <w:unhideWhenUsed/>
    <w:rsid w:val="00033545"/>
    <w:pPr>
      <w:spacing w:line="240" w:lineRule="auto"/>
    </w:pPr>
    <w:rPr>
      <w:sz w:val="20"/>
      <w:szCs w:val="20"/>
    </w:rPr>
  </w:style>
  <w:style w:type="character" w:customStyle="1" w:styleId="CommentTextChar">
    <w:name w:val="Comment Text Char"/>
    <w:basedOn w:val="DefaultParagraphFont"/>
    <w:link w:val="CommentText"/>
    <w:uiPriority w:val="99"/>
    <w:semiHidden/>
    <w:rsid w:val="00033545"/>
    <w:rPr>
      <w:sz w:val="20"/>
      <w:szCs w:val="20"/>
    </w:rPr>
  </w:style>
  <w:style w:type="paragraph" w:styleId="CommentSubject">
    <w:name w:val="annotation subject"/>
    <w:basedOn w:val="CommentText"/>
    <w:next w:val="CommentText"/>
    <w:link w:val="CommentSubjectChar"/>
    <w:uiPriority w:val="99"/>
    <w:semiHidden/>
    <w:unhideWhenUsed/>
    <w:rsid w:val="00033545"/>
    <w:rPr>
      <w:b/>
      <w:bCs/>
    </w:rPr>
  </w:style>
  <w:style w:type="character" w:customStyle="1" w:styleId="CommentSubjectChar">
    <w:name w:val="Comment Subject Char"/>
    <w:basedOn w:val="CommentTextChar"/>
    <w:link w:val="CommentSubject"/>
    <w:uiPriority w:val="99"/>
    <w:semiHidden/>
    <w:rsid w:val="00033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5063">
      <w:bodyDiv w:val="1"/>
      <w:marLeft w:val="0"/>
      <w:marRight w:val="0"/>
      <w:marTop w:val="0"/>
      <w:marBottom w:val="0"/>
      <w:divBdr>
        <w:top w:val="none" w:sz="0" w:space="0" w:color="auto"/>
        <w:left w:val="none" w:sz="0" w:space="0" w:color="auto"/>
        <w:bottom w:val="none" w:sz="0" w:space="0" w:color="auto"/>
        <w:right w:val="none" w:sz="0" w:space="0" w:color="auto"/>
      </w:divBdr>
    </w:div>
    <w:div w:id="618341339">
      <w:bodyDiv w:val="1"/>
      <w:marLeft w:val="0"/>
      <w:marRight w:val="0"/>
      <w:marTop w:val="0"/>
      <w:marBottom w:val="0"/>
      <w:divBdr>
        <w:top w:val="none" w:sz="0" w:space="0" w:color="auto"/>
        <w:left w:val="none" w:sz="0" w:space="0" w:color="auto"/>
        <w:bottom w:val="none" w:sz="0" w:space="0" w:color="auto"/>
        <w:right w:val="none" w:sz="0" w:space="0" w:color="auto"/>
      </w:divBdr>
    </w:div>
    <w:div w:id="934438035">
      <w:bodyDiv w:val="1"/>
      <w:marLeft w:val="0"/>
      <w:marRight w:val="0"/>
      <w:marTop w:val="0"/>
      <w:marBottom w:val="0"/>
      <w:divBdr>
        <w:top w:val="none" w:sz="0" w:space="0" w:color="auto"/>
        <w:left w:val="none" w:sz="0" w:space="0" w:color="auto"/>
        <w:bottom w:val="none" w:sz="0" w:space="0" w:color="auto"/>
        <w:right w:val="none" w:sz="0" w:space="0" w:color="auto"/>
      </w:divBdr>
      <w:divsChild>
        <w:div w:id="1615015584">
          <w:marLeft w:val="360"/>
          <w:marRight w:val="0"/>
          <w:marTop w:val="200"/>
          <w:marBottom w:val="0"/>
          <w:divBdr>
            <w:top w:val="none" w:sz="0" w:space="0" w:color="auto"/>
            <w:left w:val="none" w:sz="0" w:space="0" w:color="auto"/>
            <w:bottom w:val="none" w:sz="0" w:space="0" w:color="auto"/>
            <w:right w:val="none" w:sz="0" w:space="0" w:color="auto"/>
          </w:divBdr>
        </w:div>
      </w:divsChild>
    </w:div>
    <w:div w:id="1088189239">
      <w:bodyDiv w:val="1"/>
      <w:marLeft w:val="0"/>
      <w:marRight w:val="0"/>
      <w:marTop w:val="0"/>
      <w:marBottom w:val="0"/>
      <w:divBdr>
        <w:top w:val="none" w:sz="0" w:space="0" w:color="auto"/>
        <w:left w:val="none" w:sz="0" w:space="0" w:color="auto"/>
        <w:bottom w:val="none" w:sz="0" w:space="0" w:color="auto"/>
        <w:right w:val="none" w:sz="0" w:space="0" w:color="auto"/>
      </w:divBdr>
    </w:div>
    <w:div w:id="1764567181">
      <w:bodyDiv w:val="1"/>
      <w:marLeft w:val="0"/>
      <w:marRight w:val="0"/>
      <w:marTop w:val="0"/>
      <w:marBottom w:val="0"/>
      <w:divBdr>
        <w:top w:val="none" w:sz="0" w:space="0" w:color="auto"/>
        <w:left w:val="none" w:sz="0" w:space="0" w:color="auto"/>
        <w:bottom w:val="none" w:sz="0" w:space="0" w:color="auto"/>
        <w:right w:val="none" w:sz="0" w:space="0" w:color="auto"/>
      </w:divBdr>
    </w:div>
    <w:div w:id="20993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dst.gov.za/images/Science_Engagement_Implementation_Plan_13_Nov_2018__copy_002.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L.Chauke@saasta.nrf.ac.za" TargetMode="External"/><Relationship Id="rId17" Type="http://schemas.openxmlformats.org/officeDocument/2006/relationships/hyperlink" Target="https://www.saasta.ac.za/saasta_wp/wp-content/uploads/2017/11/Science_Engagement_Strategy-11.pdf" TargetMode="External"/><Relationship Id="rId2" Type="http://schemas.openxmlformats.org/officeDocument/2006/relationships/numbering" Target="numbering.xml"/><Relationship Id="rId16" Type="http://schemas.openxmlformats.org/officeDocument/2006/relationships/hyperlink" Target="https://www.justice.gov.za/commissions/feeshet/docs/1997-WhitePaper-HE-Tranformation.pdf"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Khoza@saasta.nrf.ac.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asta..ac.za"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mailto:scienceshops@saasta.ac.za" TargetMode="External"/><Relationship Id="rId19" Type="http://schemas.openxmlformats.org/officeDocument/2006/relationships/hyperlink" Target="https://talloiresnetwork.tufts.edu/wp-content/uploads/OutreachandEngagementTerminologyinHigherEducatio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rf.ac.z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0E14-C1C5-444F-BB3A-DE77F698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5137</Words>
  <Characters>29286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Sizwe Khoza</dc:creator>
  <cp:keywords/>
  <dc:description/>
  <cp:lastModifiedBy>Sizwe Khoza</cp:lastModifiedBy>
  <cp:revision>6</cp:revision>
  <cp:lastPrinted>2021-11-02T10:58:00Z</cp:lastPrinted>
  <dcterms:created xsi:type="dcterms:W3CDTF">2021-11-02T10:55:00Z</dcterms:created>
  <dcterms:modified xsi:type="dcterms:W3CDTF">2021-11-02T10:59:00Z</dcterms:modified>
</cp:coreProperties>
</file>